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F7295" w14:textId="77777777" w:rsidR="00C30E50" w:rsidRDefault="00C30E50">
      <w:pPr>
        <w:jc w:val="center"/>
        <w:rPr>
          <w:sz w:val="56"/>
          <w:szCs w:val="56"/>
        </w:rPr>
      </w:pPr>
    </w:p>
    <w:p w14:paraId="5B7B83E3" w14:textId="77777777" w:rsidR="00D446A9" w:rsidRDefault="00D446A9">
      <w:pPr>
        <w:jc w:val="center"/>
        <w:rPr>
          <w:b/>
          <w:bCs/>
          <w:i/>
          <w:iCs/>
          <w:sz w:val="56"/>
          <w:szCs w:val="56"/>
        </w:rPr>
      </w:pPr>
    </w:p>
    <w:p w14:paraId="2C7F796D" w14:textId="77777777" w:rsidR="00D446A9" w:rsidRDefault="00D446A9">
      <w:pPr>
        <w:jc w:val="center"/>
        <w:rPr>
          <w:b/>
          <w:bCs/>
          <w:i/>
          <w:iCs/>
          <w:sz w:val="56"/>
          <w:szCs w:val="56"/>
        </w:rPr>
      </w:pPr>
    </w:p>
    <w:p w14:paraId="31621BE5" w14:textId="77777777" w:rsidR="00D446A9" w:rsidRPr="00305868" w:rsidRDefault="00D446A9" w:rsidP="00D446A9">
      <w:pPr>
        <w:jc w:val="center"/>
        <w:rPr>
          <w:b/>
          <w:bCs/>
          <w:i/>
          <w:iCs/>
          <w:color w:val="943634" w:themeColor="accent2" w:themeShade="BF"/>
          <w:sz w:val="56"/>
          <w:szCs w:val="56"/>
        </w:rPr>
      </w:pPr>
      <w:r w:rsidRPr="00305868">
        <w:rPr>
          <w:b/>
          <w:bCs/>
          <w:iCs/>
          <w:color w:val="943634" w:themeColor="accent2" w:themeShade="BF"/>
          <w:sz w:val="56"/>
          <w:szCs w:val="56"/>
        </w:rPr>
        <w:t xml:space="preserve">MODUŁ </w:t>
      </w:r>
      <w:r>
        <w:rPr>
          <w:b/>
          <w:bCs/>
          <w:iCs/>
          <w:color w:val="943634" w:themeColor="accent2" w:themeShade="BF"/>
          <w:sz w:val="56"/>
          <w:szCs w:val="56"/>
        </w:rPr>
        <w:t>4</w:t>
      </w:r>
      <w:r w:rsidRPr="00305868">
        <w:rPr>
          <w:b/>
          <w:bCs/>
          <w:iCs/>
          <w:color w:val="943634" w:themeColor="accent2" w:themeShade="BF"/>
          <w:sz w:val="56"/>
          <w:szCs w:val="56"/>
        </w:rPr>
        <w:t xml:space="preserve"> </w:t>
      </w:r>
    </w:p>
    <w:p w14:paraId="1BD4FD1B" w14:textId="77777777" w:rsidR="00D446A9" w:rsidRPr="00305868" w:rsidRDefault="00D446A9" w:rsidP="00D446A9">
      <w:pPr>
        <w:jc w:val="center"/>
        <w:rPr>
          <w:b/>
          <w:bCs/>
          <w:i/>
          <w:iCs/>
          <w:color w:val="943634" w:themeColor="accent2" w:themeShade="BF"/>
          <w:sz w:val="56"/>
          <w:szCs w:val="56"/>
        </w:rPr>
      </w:pPr>
      <w:r w:rsidRPr="00305868">
        <w:rPr>
          <w:b/>
          <w:bCs/>
          <w:i/>
          <w:iCs/>
          <w:color w:val="943634" w:themeColor="accent2" w:themeShade="BF"/>
          <w:sz w:val="56"/>
          <w:szCs w:val="56"/>
        </w:rPr>
        <w:t>Trening rozwojowy</w:t>
      </w:r>
    </w:p>
    <w:p w14:paraId="54FEB146" w14:textId="77777777" w:rsidR="00D446A9" w:rsidRPr="00305868" w:rsidRDefault="00D446A9" w:rsidP="00D446A9">
      <w:pPr>
        <w:shd w:val="clear" w:color="auto" w:fill="FFFFFF"/>
        <w:tabs>
          <w:tab w:val="left" w:pos="5232"/>
        </w:tabs>
        <w:jc w:val="center"/>
        <w:rPr>
          <w:b/>
          <w:bCs/>
          <w:color w:val="943634" w:themeColor="accent2" w:themeShade="BF"/>
          <w:sz w:val="32"/>
          <w:szCs w:val="32"/>
        </w:rPr>
      </w:pPr>
    </w:p>
    <w:p w14:paraId="49E3BAAC" w14:textId="77777777" w:rsidR="00D446A9" w:rsidRPr="00305868" w:rsidRDefault="00D446A9" w:rsidP="00D446A9">
      <w:pPr>
        <w:shd w:val="clear" w:color="auto" w:fill="FFFFFF"/>
        <w:tabs>
          <w:tab w:val="left" w:pos="5232"/>
        </w:tabs>
        <w:jc w:val="center"/>
        <w:rPr>
          <w:color w:val="943634" w:themeColor="accent2" w:themeShade="BF"/>
          <w:sz w:val="34"/>
          <w:szCs w:val="34"/>
        </w:rPr>
      </w:pPr>
      <w:r w:rsidRPr="00305868">
        <w:rPr>
          <w:b/>
          <w:bCs/>
          <w:color w:val="943634" w:themeColor="accent2" w:themeShade="BF"/>
          <w:sz w:val="32"/>
          <w:szCs w:val="32"/>
        </w:rPr>
        <w:t>MATERIAŁY SZKOLENIOWE</w:t>
      </w:r>
    </w:p>
    <w:p w14:paraId="407D3612" w14:textId="77777777" w:rsidR="00D446A9" w:rsidRDefault="00D446A9" w:rsidP="00D446A9">
      <w:pPr>
        <w:rPr>
          <w:b/>
          <w:bCs/>
          <w:i/>
          <w:iCs/>
          <w:sz w:val="42"/>
          <w:szCs w:val="42"/>
        </w:rPr>
      </w:pPr>
    </w:p>
    <w:p w14:paraId="1E90255C" w14:textId="77777777" w:rsidR="00D446A9" w:rsidRPr="00F20028" w:rsidRDefault="00D446A9" w:rsidP="00D446A9">
      <w:pPr>
        <w:rPr>
          <w:b/>
          <w:bCs/>
          <w:i/>
          <w:iCs/>
          <w:sz w:val="42"/>
          <w:szCs w:val="42"/>
        </w:rPr>
      </w:pPr>
    </w:p>
    <w:p w14:paraId="1AF60594" w14:textId="77777777" w:rsidR="00D446A9" w:rsidRPr="00F20028" w:rsidRDefault="00D446A9" w:rsidP="00D446A9">
      <w:pPr>
        <w:rPr>
          <w:sz w:val="40"/>
          <w:szCs w:val="40"/>
        </w:rPr>
      </w:pPr>
    </w:p>
    <w:p w14:paraId="6B40B95B" w14:textId="77777777" w:rsidR="00D446A9" w:rsidRDefault="00D446A9" w:rsidP="00FA5B7D">
      <w:pPr>
        <w:pStyle w:val="Akapitzlist"/>
        <w:numPr>
          <w:ilvl w:val="0"/>
          <w:numId w:val="10"/>
        </w:numPr>
        <w:spacing w:line="360" w:lineRule="auto"/>
        <w:ind w:right="-469"/>
        <w:rPr>
          <w:b/>
          <w:bCs/>
          <w:color w:val="0070C0"/>
          <w:sz w:val="36"/>
          <w:szCs w:val="48"/>
        </w:rPr>
      </w:pPr>
      <w:r w:rsidRPr="00D446A9">
        <w:rPr>
          <w:b/>
          <w:bCs/>
          <w:color w:val="0070C0"/>
          <w:sz w:val="36"/>
          <w:szCs w:val="48"/>
        </w:rPr>
        <w:t>Trening kreatywności, twórczego rozwoju, przełamywania schematycznego myślenia</w:t>
      </w:r>
    </w:p>
    <w:p w14:paraId="2D13D9E9" w14:textId="77777777" w:rsidR="00D446A9" w:rsidRDefault="00D446A9" w:rsidP="00D446A9">
      <w:pPr>
        <w:pStyle w:val="Akapitzlist"/>
        <w:spacing w:line="360" w:lineRule="auto"/>
        <w:ind w:right="-469"/>
        <w:rPr>
          <w:b/>
          <w:bCs/>
          <w:color w:val="0070C0"/>
          <w:sz w:val="36"/>
          <w:szCs w:val="48"/>
        </w:rPr>
      </w:pPr>
    </w:p>
    <w:p w14:paraId="6D9B913D" w14:textId="77777777" w:rsidR="00D446A9" w:rsidRPr="00D446A9" w:rsidRDefault="00D446A9" w:rsidP="00FA5B7D">
      <w:pPr>
        <w:pStyle w:val="Akapitzlist"/>
        <w:numPr>
          <w:ilvl w:val="0"/>
          <w:numId w:val="10"/>
        </w:numPr>
        <w:spacing w:line="360" w:lineRule="auto"/>
        <w:ind w:right="-469"/>
        <w:rPr>
          <w:b/>
          <w:bCs/>
          <w:color w:val="0070C0"/>
          <w:sz w:val="36"/>
          <w:szCs w:val="48"/>
        </w:rPr>
      </w:pPr>
      <w:r w:rsidRPr="00D446A9">
        <w:rPr>
          <w:b/>
          <w:bCs/>
          <w:color w:val="0070C0"/>
          <w:sz w:val="36"/>
          <w:szCs w:val="48"/>
        </w:rPr>
        <w:t>Trening finansowy racjonalnego prowadzenia gospodarstwa domowego i organizacji życia codziennego</w:t>
      </w:r>
    </w:p>
    <w:p w14:paraId="041FC9F3" w14:textId="77777777" w:rsidR="00C30E50" w:rsidRDefault="00C30E50" w:rsidP="00D446A9">
      <w:pPr>
        <w:rPr>
          <w:sz w:val="34"/>
          <w:szCs w:val="34"/>
        </w:rPr>
      </w:pPr>
    </w:p>
    <w:p w14:paraId="52931B42" w14:textId="77777777" w:rsidR="00C30E50" w:rsidRDefault="00C30E50">
      <w:pPr>
        <w:jc w:val="center"/>
        <w:rPr>
          <w:sz w:val="34"/>
          <w:szCs w:val="34"/>
        </w:rPr>
      </w:pPr>
    </w:p>
    <w:p w14:paraId="7089A4B7" w14:textId="77777777" w:rsidR="00C30E50" w:rsidRDefault="00C30E50">
      <w:pPr>
        <w:jc w:val="center"/>
        <w:rPr>
          <w:sz w:val="34"/>
          <w:szCs w:val="34"/>
        </w:rPr>
      </w:pPr>
    </w:p>
    <w:p w14:paraId="6B80F657" w14:textId="77777777" w:rsidR="00C30E50" w:rsidRDefault="00C30E50">
      <w:pPr>
        <w:jc w:val="center"/>
        <w:rPr>
          <w:sz w:val="34"/>
          <w:szCs w:val="34"/>
        </w:rPr>
      </w:pPr>
    </w:p>
    <w:p w14:paraId="4D775D2B" w14:textId="77777777" w:rsidR="00C30E50" w:rsidRDefault="00C30E50">
      <w:pPr>
        <w:jc w:val="center"/>
        <w:rPr>
          <w:sz w:val="34"/>
          <w:szCs w:val="34"/>
        </w:rPr>
      </w:pPr>
    </w:p>
    <w:p w14:paraId="773E144F" w14:textId="77777777" w:rsidR="00C30E50" w:rsidRDefault="00C30E50">
      <w:pPr>
        <w:jc w:val="center"/>
        <w:rPr>
          <w:sz w:val="34"/>
          <w:szCs w:val="34"/>
        </w:rPr>
      </w:pPr>
    </w:p>
    <w:p w14:paraId="239E04CD" w14:textId="77777777" w:rsidR="00C30E50" w:rsidRDefault="00C30E50">
      <w:pPr>
        <w:jc w:val="center"/>
        <w:rPr>
          <w:sz w:val="34"/>
          <w:szCs w:val="34"/>
        </w:rPr>
      </w:pPr>
    </w:p>
    <w:p w14:paraId="002AE7BF" w14:textId="77777777" w:rsidR="00C30E50" w:rsidRDefault="00C30E50">
      <w:pPr>
        <w:jc w:val="center"/>
        <w:rPr>
          <w:sz w:val="34"/>
          <w:szCs w:val="34"/>
        </w:rPr>
      </w:pPr>
    </w:p>
    <w:sdt>
      <w:sdtPr>
        <w:id w:val="1397556728"/>
        <w:docPartObj>
          <w:docPartGallery w:val="Table of Contents"/>
          <w:docPartUnique/>
        </w:docPartObj>
      </w:sdtPr>
      <w:sdtEndPr>
        <w:rPr>
          <w:rFonts w:ascii="Arial" w:eastAsia="Arial" w:hAnsi="Arial" w:cs="Arial"/>
          <w:b/>
          <w:bCs/>
          <w:color w:val="auto"/>
          <w:sz w:val="22"/>
          <w:szCs w:val="22"/>
          <w:lang w:val="pl"/>
        </w:rPr>
      </w:sdtEndPr>
      <w:sdtContent>
        <w:bookmarkStart w:id="0" w:name="_GoBack" w:displacedByCustomXml="prev"/>
        <w:p w14:paraId="09093181" w14:textId="77777777" w:rsidR="00B95AAE" w:rsidRPr="00B95AAE" w:rsidRDefault="00B95AAE" w:rsidP="00B95AAE">
          <w:pPr>
            <w:pStyle w:val="Nagwekspisutreci"/>
            <w:spacing w:line="240" w:lineRule="auto"/>
            <w:rPr>
              <w:b/>
              <w:color w:val="4F81BD" w:themeColor="accent1"/>
            </w:rPr>
          </w:pPr>
          <w:r w:rsidRPr="00B95AAE">
            <w:rPr>
              <w:b/>
              <w:color w:val="4F81BD" w:themeColor="accent1"/>
            </w:rPr>
            <w:t>SPIS TREŚCI</w:t>
          </w:r>
        </w:p>
        <w:bookmarkEnd w:id="0"/>
        <w:p w14:paraId="40BCCE4C" w14:textId="2BF0D85C"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r w:rsidRPr="00B95AAE">
            <w:rPr>
              <w:color w:val="4F81BD" w:themeColor="accent1"/>
            </w:rPr>
            <w:fldChar w:fldCharType="begin"/>
          </w:r>
          <w:r w:rsidRPr="00B95AAE">
            <w:rPr>
              <w:color w:val="4F81BD" w:themeColor="accent1"/>
            </w:rPr>
            <w:instrText xml:space="preserve"> TOC \o "1-3" \h \z \u </w:instrText>
          </w:r>
          <w:r w:rsidRPr="00B95AAE">
            <w:rPr>
              <w:color w:val="4F81BD" w:themeColor="accent1"/>
            </w:rPr>
            <w:fldChar w:fldCharType="separate"/>
          </w:r>
          <w:hyperlink w:anchor="_Toc223823358" w:history="1">
            <w:r w:rsidRPr="00B95AAE">
              <w:rPr>
                <w:rStyle w:val="Hipercze"/>
                <w:b/>
                <w:bCs/>
                <w:noProof/>
                <w:color w:val="4F81BD" w:themeColor="accent1"/>
              </w:rPr>
              <w:t>TEMAT 1 – Kreatywność – wprowadzenie</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_Toc223823358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3</w:t>
            </w:r>
            <w:r w:rsidRPr="00B95AAE">
              <w:rPr>
                <w:noProof/>
                <w:webHidden/>
                <w:color w:val="4F81BD" w:themeColor="accent1"/>
              </w:rPr>
              <w:fldChar w:fldCharType="end"/>
            </w:r>
          </w:hyperlink>
        </w:p>
        <w:p w14:paraId="264316D0" w14:textId="4DBC69D5"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59" w:history="1">
            <w:r w:rsidRPr="00B95AAE">
              <w:rPr>
                <w:rStyle w:val="Hipercze"/>
                <w:b/>
                <w:bCs/>
                <w:noProof/>
                <w:color w:val="4F81BD" w:themeColor="accent1"/>
              </w:rPr>
              <w:t>10 zasada jak być kreatywnym</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_Toc223823359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3</w:t>
            </w:r>
            <w:r w:rsidRPr="00B95AAE">
              <w:rPr>
                <w:noProof/>
                <w:webHidden/>
                <w:color w:val="4F81BD" w:themeColor="accent1"/>
              </w:rPr>
              <w:fldChar w:fldCharType="end"/>
            </w:r>
          </w:hyperlink>
        </w:p>
        <w:p w14:paraId="76CEF29D" w14:textId="18FBD8AA"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60" w:history="1">
            <w:r w:rsidRPr="00B95AAE">
              <w:rPr>
                <w:rStyle w:val="Hipercze"/>
                <w:b/>
                <w:bCs/>
                <w:noProof/>
                <w:color w:val="4F81BD" w:themeColor="accent1"/>
              </w:rPr>
              <w:t>Przekonanie</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_Toc223823360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3</w:t>
            </w:r>
            <w:r w:rsidRPr="00B95AAE">
              <w:rPr>
                <w:noProof/>
                <w:webHidden/>
                <w:color w:val="4F81BD" w:themeColor="accent1"/>
              </w:rPr>
              <w:fldChar w:fldCharType="end"/>
            </w:r>
          </w:hyperlink>
        </w:p>
        <w:p w14:paraId="7C3E750E" w14:textId="59DBFDAE"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61" w:history="1">
            <w:r w:rsidRPr="00B95AAE">
              <w:rPr>
                <w:rStyle w:val="Hipercze"/>
                <w:b/>
                <w:bCs/>
                <w:noProof/>
                <w:color w:val="4F81BD" w:themeColor="accent1"/>
              </w:rPr>
              <w:t>Praca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_Toc223823361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3</w:t>
            </w:r>
            <w:r w:rsidRPr="00B95AAE">
              <w:rPr>
                <w:noProof/>
                <w:webHidden/>
                <w:color w:val="4F81BD" w:themeColor="accent1"/>
              </w:rPr>
              <w:fldChar w:fldCharType="end"/>
            </w:r>
          </w:hyperlink>
        </w:p>
        <w:p w14:paraId="031D9C64" w14:textId="7A6A9C50"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62" w:history="1">
            <w:r w:rsidRPr="00B95AAE">
              <w:rPr>
                <w:rStyle w:val="Hipercze"/>
                <w:b/>
                <w:bCs/>
                <w:noProof/>
                <w:color w:val="4F81BD" w:themeColor="accent1"/>
              </w:rPr>
              <w:t>Rozwój</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_Toc223823362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4</w:t>
            </w:r>
            <w:r w:rsidRPr="00B95AAE">
              <w:rPr>
                <w:noProof/>
                <w:webHidden/>
                <w:color w:val="4F81BD" w:themeColor="accent1"/>
              </w:rPr>
              <w:fldChar w:fldCharType="end"/>
            </w:r>
          </w:hyperlink>
        </w:p>
        <w:p w14:paraId="22055703" w14:textId="5F404B62"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63" w:history="1">
            <w:r w:rsidRPr="00B95AAE">
              <w:rPr>
                <w:rStyle w:val="Hipercze"/>
                <w:b/>
                <w:bCs/>
                <w:noProof/>
                <w:color w:val="4F81BD" w:themeColor="accent1"/>
              </w:rPr>
              <w:t>Wiara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_Toc223823363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4</w:t>
            </w:r>
            <w:r w:rsidRPr="00B95AAE">
              <w:rPr>
                <w:noProof/>
                <w:webHidden/>
                <w:color w:val="4F81BD" w:themeColor="accent1"/>
              </w:rPr>
              <w:fldChar w:fldCharType="end"/>
            </w:r>
          </w:hyperlink>
        </w:p>
        <w:p w14:paraId="41E7C7CA" w14:textId="4222F3A5"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64" w:history="1">
            <w:r w:rsidRPr="00B95AAE">
              <w:rPr>
                <w:rStyle w:val="Hipercze"/>
                <w:b/>
                <w:bCs/>
                <w:noProof/>
                <w:color w:val="4F81BD" w:themeColor="accent1"/>
              </w:rPr>
              <w:t>Wpływ otoczenia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_Toc223823364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4</w:t>
            </w:r>
            <w:r w:rsidRPr="00B95AAE">
              <w:rPr>
                <w:noProof/>
                <w:webHidden/>
                <w:color w:val="4F81BD" w:themeColor="accent1"/>
              </w:rPr>
              <w:fldChar w:fldCharType="end"/>
            </w:r>
          </w:hyperlink>
        </w:p>
        <w:p w14:paraId="73E8559D" w14:textId="107B7EDC"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65" w:history="1">
            <w:r w:rsidRPr="00B95AAE">
              <w:rPr>
                <w:rStyle w:val="Hipercze"/>
                <w:b/>
                <w:bCs/>
                <w:noProof/>
                <w:color w:val="4F81BD" w:themeColor="accent1"/>
              </w:rPr>
              <w:t>Odbiór świata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_Toc223823365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4</w:t>
            </w:r>
            <w:r w:rsidRPr="00B95AAE">
              <w:rPr>
                <w:noProof/>
                <w:webHidden/>
                <w:color w:val="4F81BD" w:themeColor="accent1"/>
              </w:rPr>
              <w:fldChar w:fldCharType="end"/>
            </w:r>
          </w:hyperlink>
        </w:p>
        <w:p w14:paraId="332961F2" w14:textId="64EB1B5E"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66" w:history="1">
            <w:r w:rsidRPr="00B95AAE">
              <w:rPr>
                <w:rStyle w:val="Hipercze"/>
                <w:b/>
                <w:bCs/>
                <w:noProof/>
                <w:color w:val="4F81BD" w:themeColor="accent1"/>
              </w:rPr>
              <w:t>Perspektywa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_Toc223823366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4</w:t>
            </w:r>
            <w:r w:rsidRPr="00B95AAE">
              <w:rPr>
                <w:noProof/>
                <w:webHidden/>
                <w:color w:val="4F81BD" w:themeColor="accent1"/>
              </w:rPr>
              <w:fldChar w:fldCharType="end"/>
            </w:r>
          </w:hyperlink>
        </w:p>
        <w:p w14:paraId="559F48C5" w14:textId="68D17802"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67" w:history="1">
            <w:r w:rsidRPr="00B95AAE">
              <w:rPr>
                <w:rStyle w:val="Hipercze"/>
                <w:b/>
                <w:bCs/>
                <w:noProof/>
                <w:color w:val="4F81BD" w:themeColor="accent1"/>
              </w:rPr>
              <w:t>Negatywne opinie</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_Toc223823367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5</w:t>
            </w:r>
            <w:r w:rsidRPr="00B95AAE">
              <w:rPr>
                <w:noProof/>
                <w:webHidden/>
                <w:color w:val="4F81BD" w:themeColor="accent1"/>
              </w:rPr>
              <w:fldChar w:fldCharType="end"/>
            </w:r>
          </w:hyperlink>
        </w:p>
        <w:p w14:paraId="5AB78ED2" w14:textId="6295CD8B"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68" w:history="1">
            <w:r w:rsidRPr="00B95AAE">
              <w:rPr>
                <w:rStyle w:val="Hipercze"/>
                <w:b/>
                <w:bCs/>
                <w:noProof/>
                <w:color w:val="4F81BD" w:themeColor="accent1"/>
              </w:rPr>
              <w:t>Intuicja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_Toc223823368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5</w:t>
            </w:r>
            <w:r w:rsidRPr="00B95AAE">
              <w:rPr>
                <w:noProof/>
                <w:webHidden/>
                <w:color w:val="4F81BD" w:themeColor="accent1"/>
              </w:rPr>
              <w:fldChar w:fldCharType="end"/>
            </w:r>
          </w:hyperlink>
        </w:p>
        <w:p w14:paraId="4EEF05A6" w14:textId="6DF4E84D"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69" w:history="1">
            <w:r w:rsidRPr="00B95AAE">
              <w:rPr>
                <w:rStyle w:val="Hipercze"/>
                <w:b/>
                <w:bCs/>
                <w:noProof/>
                <w:color w:val="4F81BD" w:themeColor="accent1"/>
              </w:rPr>
              <w:t>Odwaga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_Toc223823369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5</w:t>
            </w:r>
            <w:r w:rsidRPr="00B95AAE">
              <w:rPr>
                <w:noProof/>
                <w:webHidden/>
                <w:color w:val="4F81BD" w:themeColor="accent1"/>
              </w:rPr>
              <w:fldChar w:fldCharType="end"/>
            </w:r>
          </w:hyperlink>
        </w:p>
        <w:p w14:paraId="42B898B5" w14:textId="52E0E78B"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70" w:history="1">
            <w:r w:rsidRPr="00B95AAE">
              <w:rPr>
                <w:rStyle w:val="Hipercze"/>
                <w:b/>
                <w:bCs/>
                <w:noProof/>
                <w:color w:val="4F81BD" w:themeColor="accent1"/>
              </w:rPr>
              <w:t>Cechy kreatywności i jej poziomy</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_Toc223823370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6</w:t>
            </w:r>
            <w:r w:rsidRPr="00B95AAE">
              <w:rPr>
                <w:noProof/>
                <w:webHidden/>
                <w:color w:val="4F81BD" w:themeColor="accent1"/>
              </w:rPr>
              <w:fldChar w:fldCharType="end"/>
            </w:r>
          </w:hyperlink>
        </w:p>
        <w:p w14:paraId="3EC724B5" w14:textId="6E415348"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71" w:history="1">
            <w:r w:rsidRPr="00B95AAE">
              <w:rPr>
                <w:rStyle w:val="Hipercze"/>
                <w:b/>
                <w:bCs/>
                <w:noProof/>
                <w:color w:val="4F81BD" w:themeColor="accent1"/>
              </w:rPr>
              <w:t>Jak rozwijać kreatywność? Przykładowe techniki i strategie</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_Toc223823371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6</w:t>
            </w:r>
            <w:r w:rsidRPr="00B95AAE">
              <w:rPr>
                <w:noProof/>
                <w:webHidden/>
                <w:color w:val="4F81BD" w:themeColor="accent1"/>
              </w:rPr>
              <w:fldChar w:fldCharType="end"/>
            </w:r>
          </w:hyperlink>
        </w:p>
        <w:p w14:paraId="78D7FC22" w14:textId="2EA33DC4"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72" w:history="1">
            <w:r w:rsidRPr="00B95AAE">
              <w:rPr>
                <w:rStyle w:val="Hipercze"/>
                <w:b/>
                <w:bCs/>
                <w:noProof/>
                <w:color w:val="4F81BD" w:themeColor="accent1"/>
              </w:rPr>
              <w:t>1. Strategia Disneya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_Toc223823372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6</w:t>
            </w:r>
            <w:r w:rsidRPr="00B95AAE">
              <w:rPr>
                <w:noProof/>
                <w:webHidden/>
                <w:color w:val="4F81BD" w:themeColor="accent1"/>
              </w:rPr>
              <w:fldChar w:fldCharType="end"/>
            </w:r>
          </w:hyperlink>
        </w:p>
        <w:p w14:paraId="10F09007" w14:textId="6093CE3F"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73" w:history="1">
            <w:r w:rsidRPr="00B95AAE">
              <w:rPr>
                <w:rStyle w:val="Hipercze"/>
                <w:b/>
                <w:bCs/>
                <w:noProof/>
                <w:color w:val="4F81BD" w:themeColor="accent1"/>
              </w:rPr>
              <w:t>2. Myślenie lateralne</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_Toc223823373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7</w:t>
            </w:r>
            <w:r w:rsidRPr="00B95AAE">
              <w:rPr>
                <w:noProof/>
                <w:webHidden/>
                <w:color w:val="4F81BD" w:themeColor="accent1"/>
              </w:rPr>
              <w:fldChar w:fldCharType="end"/>
            </w:r>
          </w:hyperlink>
        </w:p>
        <w:p w14:paraId="77D210C4" w14:textId="6A908100"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74" w:history="1">
            <w:r w:rsidRPr="00B95AAE">
              <w:rPr>
                <w:rStyle w:val="Hipercze"/>
                <w:b/>
                <w:bCs/>
                <w:noProof/>
                <w:color w:val="4F81BD" w:themeColor="accent1"/>
              </w:rPr>
              <w:t>3. Technika sześciu kapeluszy Edwarda de Bono</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_Toc223823374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7</w:t>
            </w:r>
            <w:r w:rsidRPr="00B95AAE">
              <w:rPr>
                <w:noProof/>
                <w:webHidden/>
                <w:color w:val="4F81BD" w:themeColor="accent1"/>
              </w:rPr>
              <w:fldChar w:fldCharType="end"/>
            </w:r>
          </w:hyperlink>
        </w:p>
        <w:p w14:paraId="50DA2032" w14:textId="760A0ADD"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75" w:history="1">
            <w:r w:rsidRPr="00B95AAE">
              <w:rPr>
                <w:rStyle w:val="Hipercze"/>
                <w:b/>
                <w:bCs/>
                <w:noProof/>
                <w:color w:val="4F81BD" w:themeColor="accent1"/>
              </w:rPr>
              <w:t>4. Burza mózgów</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_Toc223823375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8</w:t>
            </w:r>
            <w:r w:rsidRPr="00B95AAE">
              <w:rPr>
                <w:noProof/>
                <w:webHidden/>
                <w:color w:val="4F81BD" w:themeColor="accent1"/>
              </w:rPr>
              <w:fldChar w:fldCharType="end"/>
            </w:r>
          </w:hyperlink>
        </w:p>
        <w:p w14:paraId="5B11F4B4" w14:textId="5D1A554D"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76" w:history="1">
            <w:r w:rsidRPr="00B95AAE">
              <w:rPr>
                <w:rStyle w:val="Hipercze"/>
                <w:b/>
                <w:bCs/>
                <w:noProof/>
                <w:color w:val="4F81BD" w:themeColor="accent1"/>
              </w:rPr>
              <w:t>5. Technika SCAMPER</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_Toc223823376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8</w:t>
            </w:r>
            <w:r w:rsidRPr="00B95AAE">
              <w:rPr>
                <w:noProof/>
                <w:webHidden/>
                <w:color w:val="4F81BD" w:themeColor="accent1"/>
              </w:rPr>
              <w:fldChar w:fldCharType="end"/>
            </w:r>
          </w:hyperlink>
        </w:p>
        <w:p w14:paraId="5AE595B9" w14:textId="097216DB" w:rsidR="00B95AAE" w:rsidRPr="00B95AAE" w:rsidRDefault="00B95AAE" w:rsidP="00B95AAE">
          <w:pPr>
            <w:pStyle w:val="Spistreci2"/>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77" w:history="1">
            <w:r w:rsidRPr="00B95AAE">
              <w:rPr>
                <w:rStyle w:val="Hipercze"/>
                <w:b/>
                <w:bCs/>
                <w:noProof/>
                <w:color w:val="4F81BD" w:themeColor="accent1"/>
              </w:rPr>
              <w:t>6. Design Thinking</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_Toc223823377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9</w:t>
            </w:r>
            <w:r w:rsidRPr="00B95AAE">
              <w:rPr>
                <w:noProof/>
                <w:webHidden/>
                <w:color w:val="4F81BD" w:themeColor="accent1"/>
              </w:rPr>
              <w:fldChar w:fldCharType="end"/>
            </w:r>
          </w:hyperlink>
        </w:p>
        <w:p w14:paraId="34ADCF79" w14:textId="4B93FD07"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78" w:history="1">
            <w:r w:rsidRPr="00B95AAE">
              <w:rPr>
                <w:rStyle w:val="Hipercze"/>
                <w:b/>
                <w:bCs/>
                <w:noProof/>
                <w:color w:val="4F81BD" w:themeColor="accent1"/>
              </w:rPr>
              <w:t>Bibliografia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_Toc223823378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9</w:t>
            </w:r>
            <w:r w:rsidRPr="00B95AAE">
              <w:rPr>
                <w:noProof/>
                <w:webHidden/>
                <w:color w:val="4F81BD" w:themeColor="accent1"/>
              </w:rPr>
              <w:fldChar w:fldCharType="end"/>
            </w:r>
          </w:hyperlink>
        </w:p>
        <w:p w14:paraId="0AFD12B4" w14:textId="5ABCBA7B"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79" w:history="1">
            <w:r w:rsidRPr="00B95AAE">
              <w:rPr>
                <w:rStyle w:val="Hipercze"/>
                <w:b/>
                <w:bCs/>
                <w:noProof/>
                <w:color w:val="4F81BD" w:themeColor="accent1"/>
              </w:rPr>
              <w:t>TEMAT 2 – 1. Podstawy budżetu domowego</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_Toc223823379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10</w:t>
            </w:r>
            <w:r w:rsidRPr="00B95AAE">
              <w:rPr>
                <w:noProof/>
                <w:webHidden/>
                <w:color w:val="4F81BD" w:themeColor="accent1"/>
              </w:rPr>
              <w:fldChar w:fldCharType="end"/>
            </w:r>
          </w:hyperlink>
        </w:p>
        <w:p w14:paraId="29C32A48" w14:textId="7482CEC7"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80" w:history="1">
            <w:r w:rsidRPr="00B95AAE">
              <w:rPr>
                <w:rStyle w:val="Hipercze"/>
                <w:b/>
                <w:bCs/>
                <w:noProof/>
                <w:color w:val="4F81BD" w:themeColor="accent1"/>
              </w:rPr>
              <w:t>Kluczowe elementy budżetu domowego</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_Toc223823380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10</w:t>
            </w:r>
            <w:r w:rsidRPr="00B95AAE">
              <w:rPr>
                <w:noProof/>
                <w:webHidden/>
                <w:color w:val="4F81BD" w:themeColor="accent1"/>
              </w:rPr>
              <w:fldChar w:fldCharType="end"/>
            </w:r>
          </w:hyperlink>
        </w:p>
        <w:p w14:paraId="3F39CA0C" w14:textId="13DD5F4D"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81" w:history="1">
            <w:r w:rsidRPr="00B95AAE">
              <w:rPr>
                <w:rStyle w:val="Hipercze"/>
                <w:b/>
                <w:bCs/>
                <w:noProof/>
                <w:color w:val="4F81BD" w:themeColor="accent1"/>
              </w:rPr>
              <w:t>Ćwiczenia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_Toc223823381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11</w:t>
            </w:r>
            <w:r w:rsidRPr="00B95AAE">
              <w:rPr>
                <w:noProof/>
                <w:webHidden/>
                <w:color w:val="4F81BD" w:themeColor="accent1"/>
              </w:rPr>
              <w:fldChar w:fldCharType="end"/>
            </w:r>
          </w:hyperlink>
        </w:p>
        <w:p w14:paraId="2709098D" w14:textId="750C6C06"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82" w:history="1">
            <w:r w:rsidRPr="00B95AAE">
              <w:rPr>
                <w:rStyle w:val="Hipercze"/>
                <w:b/>
                <w:bCs/>
                <w:noProof/>
                <w:color w:val="4F81BD" w:themeColor="accent1"/>
              </w:rPr>
              <w:t>2. Kategorie dochodów i wydatków</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_Toc223823382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11</w:t>
            </w:r>
            <w:r w:rsidRPr="00B95AAE">
              <w:rPr>
                <w:noProof/>
                <w:webHidden/>
                <w:color w:val="4F81BD" w:themeColor="accent1"/>
              </w:rPr>
              <w:fldChar w:fldCharType="end"/>
            </w:r>
          </w:hyperlink>
        </w:p>
        <w:p w14:paraId="20C01BE0" w14:textId="24AC4814"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83" w:history="1">
            <w:r w:rsidRPr="00B95AAE">
              <w:rPr>
                <w:rStyle w:val="Hipercze"/>
                <w:b/>
                <w:bCs/>
                <w:noProof/>
                <w:color w:val="4F81BD" w:themeColor="accent1"/>
              </w:rPr>
              <w:t>Ćwiczenia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_Toc223823383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13</w:t>
            </w:r>
            <w:r w:rsidRPr="00B95AAE">
              <w:rPr>
                <w:noProof/>
                <w:webHidden/>
                <w:color w:val="4F81BD" w:themeColor="accent1"/>
              </w:rPr>
              <w:fldChar w:fldCharType="end"/>
            </w:r>
          </w:hyperlink>
        </w:p>
        <w:p w14:paraId="04FA15F4" w14:textId="7C4D534F"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84" w:history="1">
            <w:r w:rsidRPr="00B95AAE">
              <w:rPr>
                <w:rStyle w:val="Hipercze"/>
                <w:b/>
                <w:bCs/>
                <w:noProof/>
                <w:color w:val="4F81BD" w:themeColor="accent1"/>
              </w:rPr>
              <w:t>3. Tworzenie budżetu domowego – krok po kroku</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_Toc223823384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14</w:t>
            </w:r>
            <w:r w:rsidRPr="00B95AAE">
              <w:rPr>
                <w:noProof/>
                <w:webHidden/>
                <w:color w:val="4F81BD" w:themeColor="accent1"/>
              </w:rPr>
              <w:fldChar w:fldCharType="end"/>
            </w:r>
          </w:hyperlink>
        </w:p>
        <w:p w14:paraId="0928E040" w14:textId="3CBD40A8"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85" w:history="1">
            <w:r w:rsidRPr="00B95AAE">
              <w:rPr>
                <w:rStyle w:val="Hipercze"/>
                <w:b/>
                <w:bCs/>
                <w:noProof/>
                <w:color w:val="4F81BD" w:themeColor="accent1"/>
              </w:rPr>
              <w:t>Ćwiczenie</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_Toc223823385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15</w:t>
            </w:r>
            <w:r w:rsidRPr="00B95AAE">
              <w:rPr>
                <w:noProof/>
                <w:webHidden/>
                <w:color w:val="4F81BD" w:themeColor="accent1"/>
              </w:rPr>
              <w:fldChar w:fldCharType="end"/>
            </w:r>
          </w:hyperlink>
        </w:p>
        <w:p w14:paraId="002FA9FB" w14:textId="478875DD"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86" w:history="1">
            <w:r w:rsidRPr="00B95AAE">
              <w:rPr>
                <w:rStyle w:val="Hipercze"/>
                <w:b/>
                <w:bCs/>
                <w:noProof/>
                <w:color w:val="4F81BD" w:themeColor="accent1"/>
              </w:rPr>
              <w:t>4. Monitorowanie i kontrolowanie budżetu</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_Toc223823386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15</w:t>
            </w:r>
            <w:r w:rsidRPr="00B95AAE">
              <w:rPr>
                <w:noProof/>
                <w:webHidden/>
                <w:color w:val="4F81BD" w:themeColor="accent1"/>
              </w:rPr>
              <w:fldChar w:fldCharType="end"/>
            </w:r>
          </w:hyperlink>
        </w:p>
        <w:p w14:paraId="3F98B489" w14:textId="7F564699"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87" w:history="1">
            <w:r w:rsidRPr="00B95AAE">
              <w:rPr>
                <w:rStyle w:val="Hipercze"/>
                <w:b/>
                <w:bCs/>
                <w:noProof/>
                <w:color w:val="4F81BD" w:themeColor="accent1"/>
              </w:rPr>
              <w:t>Ćwiczenia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_Toc223823387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17</w:t>
            </w:r>
            <w:r w:rsidRPr="00B95AAE">
              <w:rPr>
                <w:noProof/>
                <w:webHidden/>
                <w:color w:val="4F81BD" w:themeColor="accent1"/>
              </w:rPr>
              <w:fldChar w:fldCharType="end"/>
            </w:r>
          </w:hyperlink>
        </w:p>
        <w:p w14:paraId="6052C802" w14:textId="31F96964"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88" w:history="1">
            <w:r w:rsidRPr="00B95AAE">
              <w:rPr>
                <w:rStyle w:val="Hipercze"/>
                <w:b/>
                <w:bCs/>
                <w:noProof/>
                <w:color w:val="4F81BD" w:themeColor="accent1"/>
              </w:rPr>
              <w:t>5. Narzędzia wspierające zarządzanie budżetem</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_Toc223823388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18</w:t>
            </w:r>
            <w:r w:rsidRPr="00B95AAE">
              <w:rPr>
                <w:noProof/>
                <w:webHidden/>
                <w:color w:val="4F81BD" w:themeColor="accent1"/>
              </w:rPr>
              <w:fldChar w:fldCharType="end"/>
            </w:r>
          </w:hyperlink>
        </w:p>
        <w:p w14:paraId="62CFCD97" w14:textId="4C8E8F51"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89" w:history="1">
            <w:r w:rsidRPr="00B95AAE">
              <w:rPr>
                <w:rStyle w:val="Hipercze"/>
                <w:b/>
                <w:bCs/>
                <w:noProof/>
                <w:color w:val="4F81BD" w:themeColor="accent1"/>
              </w:rPr>
              <w:t>Ćwiczenia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_Toc223823389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19</w:t>
            </w:r>
            <w:r w:rsidRPr="00B95AAE">
              <w:rPr>
                <w:noProof/>
                <w:webHidden/>
                <w:color w:val="4F81BD" w:themeColor="accent1"/>
              </w:rPr>
              <w:fldChar w:fldCharType="end"/>
            </w:r>
          </w:hyperlink>
        </w:p>
        <w:p w14:paraId="590F0407" w14:textId="3833F01B"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90" w:history="1">
            <w:r w:rsidRPr="00B95AAE">
              <w:rPr>
                <w:rStyle w:val="Hipercze"/>
                <w:b/>
                <w:bCs/>
                <w:noProof/>
                <w:color w:val="4F81BD" w:themeColor="accent1"/>
              </w:rPr>
              <w:t>6. Racjonalne wykorzystywanie zasobów</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_Toc223823390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20</w:t>
            </w:r>
            <w:r w:rsidRPr="00B95AAE">
              <w:rPr>
                <w:noProof/>
                <w:webHidden/>
                <w:color w:val="4F81BD" w:themeColor="accent1"/>
              </w:rPr>
              <w:fldChar w:fldCharType="end"/>
            </w:r>
          </w:hyperlink>
        </w:p>
        <w:p w14:paraId="301A6925" w14:textId="787E12A9"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91" w:history="1">
            <w:r w:rsidRPr="00B95AAE">
              <w:rPr>
                <w:rStyle w:val="Hipercze"/>
                <w:b/>
                <w:bCs/>
                <w:noProof/>
                <w:color w:val="4F81BD" w:themeColor="accent1"/>
              </w:rPr>
              <w:t>Ćwiczenia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_Toc223823391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21</w:t>
            </w:r>
            <w:r w:rsidRPr="00B95AAE">
              <w:rPr>
                <w:noProof/>
                <w:webHidden/>
                <w:color w:val="4F81BD" w:themeColor="accent1"/>
              </w:rPr>
              <w:fldChar w:fldCharType="end"/>
            </w:r>
          </w:hyperlink>
        </w:p>
        <w:p w14:paraId="004079CD" w14:textId="40AB962A"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92" w:history="1">
            <w:r w:rsidRPr="00B95AAE">
              <w:rPr>
                <w:rStyle w:val="Hipercze"/>
                <w:b/>
                <w:bCs/>
                <w:noProof/>
                <w:color w:val="4F81BD" w:themeColor="accent1"/>
              </w:rPr>
              <w:t>7. Praktyczne przykłady i ćwiczenia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_Toc223823392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22</w:t>
            </w:r>
            <w:r w:rsidRPr="00B95AAE">
              <w:rPr>
                <w:noProof/>
                <w:webHidden/>
                <w:color w:val="4F81BD" w:themeColor="accent1"/>
              </w:rPr>
              <w:fldChar w:fldCharType="end"/>
            </w:r>
          </w:hyperlink>
        </w:p>
        <w:p w14:paraId="448D5A48" w14:textId="27AEDF9C"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93" w:history="1">
            <w:r w:rsidRPr="00B95AAE">
              <w:rPr>
                <w:rStyle w:val="Hipercze"/>
                <w:b/>
                <w:bCs/>
                <w:noProof/>
                <w:color w:val="4F81BD" w:themeColor="accent1"/>
              </w:rPr>
              <w:t>8. Podsumowanie</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_Toc223823393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24</w:t>
            </w:r>
            <w:r w:rsidRPr="00B95AAE">
              <w:rPr>
                <w:noProof/>
                <w:webHidden/>
                <w:color w:val="4F81BD" w:themeColor="accent1"/>
              </w:rPr>
              <w:fldChar w:fldCharType="end"/>
            </w:r>
          </w:hyperlink>
        </w:p>
        <w:p w14:paraId="7DCD4775" w14:textId="775AAFDC" w:rsidR="00B95AAE" w:rsidRPr="00B95AAE" w:rsidRDefault="00B95AAE" w:rsidP="00B95AAE">
          <w:pPr>
            <w:pStyle w:val="Spistreci1"/>
            <w:tabs>
              <w:tab w:val="right" w:leader="dot" w:pos="9019"/>
            </w:tabs>
            <w:spacing w:line="240" w:lineRule="auto"/>
            <w:rPr>
              <w:rFonts w:asciiTheme="minorHAnsi" w:eastAsiaTheme="minorEastAsia" w:hAnsiTheme="minorHAnsi" w:cstheme="minorBidi"/>
              <w:noProof/>
              <w:color w:val="4F81BD" w:themeColor="accent1"/>
              <w:lang w:val="pl-PL"/>
            </w:rPr>
          </w:pPr>
          <w:hyperlink w:anchor="_Toc223823394" w:history="1">
            <w:r w:rsidRPr="00B95AAE">
              <w:rPr>
                <w:rStyle w:val="Hipercze"/>
                <w:b/>
                <w:bCs/>
                <w:noProof/>
                <w:color w:val="4F81BD" w:themeColor="accent1"/>
              </w:rPr>
              <w:t>Bibliografia / źródła</w:t>
            </w:r>
            <w:r w:rsidRPr="00B95AAE">
              <w:rPr>
                <w:noProof/>
                <w:webHidden/>
                <w:color w:val="4F81BD" w:themeColor="accent1"/>
              </w:rPr>
              <w:tab/>
            </w:r>
            <w:r w:rsidRPr="00B95AAE">
              <w:rPr>
                <w:noProof/>
                <w:webHidden/>
                <w:color w:val="4F81BD" w:themeColor="accent1"/>
              </w:rPr>
              <w:fldChar w:fldCharType="begin"/>
            </w:r>
            <w:r w:rsidRPr="00B95AAE">
              <w:rPr>
                <w:noProof/>
                <w:webHidden/>
                <w:color w:val="4F81BD" w:themeColor="accent1"/>
              </w:rPr>
              <w:instrText xml:space="preserve"> PAGEREF _Toc223823394 \h </w:instrText>
            </w:r>
            <w:r w:rsidRPr="00B95AAE">
              <w:rPr>
                <w:noProof/>
                <w:webHidden/>
                <w:color w:val="4F81BD" w:themeColor="accent1"/>
              </w:rPr>
            </w:r>
            <w:r w:rsidRPr="00B95AAE">
              <w:rPr>
                <w:noProof/>
                <w:webHidden/>
                <w:color w:val="4F81BD" w:themeColor="accent1"/>
              </w:rPr>
              <w:fldChar w:fldCharType="separate"/>
            </w:r>
            <w:r w:rsidR="006E1EB0">
              <w:rPr>
                <w:noProof/>
                <w:webHidden/>
                <w:color w:val="4F81BD" w:themeColor="accent1"/>
              </w:rPr>
              <w:t>24</w:t>
            </w:r>
            <w:r w:rsidRPr="00B95AAE">
              <w:rPr>
                <w:noProof/>
                <w:webHidden/>
                <w:color w:val="4F81BD" w:themeColor="accent1"/>
              </w:rPr>
              <w:fldChar w:fldCharType="end"/>
            </w:r>
          </w:hyperlink>
        </w:p>
        <w:p w14:paraId="473B50C9" w14:textId="77777777" w:rsidR="00B95AAE" w:rsidRDefault="00B95AAE" w:rsidP="00B95AAE">
          <w:pPr>
            <w:spacing w:line="240" w:lineRule="auto"/>
          </w:pPr>
          <w:r w:rsidRPr="00B95AAE">
            <w:rPr>
              <w:b/>
              <w:bCs/>
              <w:color w:val="4F81BD" w:themeColor="accent1"/>
            </w:rPr>
            <w:fldChar w:fldCharType="end"/>
          </w:r>
        </w:p>
      </w:sdtContent>
    </w:sdt>
    <w:p w14:paraId="4996FD78" w14:textId="77777777" w:rsidR="00C30E50" w:rsidRDefault="00D446A9">
      <w:pPr>
        <w:pStyle w:val="Nagwek1"/>
        <w:spacing w:before="240" w:after="0" w:line="240" w:lineRule="auto"/>
        <w:rPr>
          <w:b/>
          <w:bCs/>
          <w:color w:val="0070C0"/>
          <w:sz w:val="28"/>
          <w:szCs w:val="28"/>
        </w:rPr>
      </w:pPr>
      <w:bookmarkStart w:id="1" w:name="_Toc223823358"/>
      <w:r>
        <w:rPr>
          <w:b/>
          <w:bCs/>
          <w:color w:val="0070C0"/>
          <w:sz w:val="28"/>
          <w:szCs w:val="28"/>
        </w:rPr>
        <w:lastRenderedPageBreak/>
        <w:t>TEMAT 1 – Kreatywność – wprowadzenie</w:t>
      </w:r>
      <w:bookmarkEnd w:id="1"/>
      <w:r>
        <w:rPr>
          <w:b/>
          <w:bCs/>
          <w:color w:val="0070C0"/>
          <w:sz w:val="28"/>
          <w:szCs w:val="28"/>
        </w:rPr>
        <w:t xml:space="preserve"> </w:t>
      </w:r>
    </w:p>
    <w:p w14:paraId="4086C540" w14:textId="77777777" w:rsidR="00C30E50" w:rsidRDefault="00C30E50">
      <w:pPr>
        <w:spacing w:line="360" w:lineRule="auto"/>
        <w:rPr>
          <w:rFonts w:ascii="Calibri" w:eastAsia="Calibri" w:hAnsi="Calibri" w:cs="Calibri"/>
          <w:sz w:val="24"/>
          <w:szCs w:val="24"/>
        </w:rPr>
      </w:pPr>
    </w:p>
    <w:p w14:paraId="0D4A0E3B" w14:textId="77777777" w:rsidR="00C30E50" w:rsidRDefault="00D446A9">
      <w:pPr>
        <w:spacing w:line="360" w:lineRule="auto"/>
        <w:rPr>
          <w:color w:val="1E1D2E"/>
          <w:sz w:val="24"/>
          <w:szCs w:val="24"/>
        </w:rPr>
      </w:pPr>
      <w:r>
        <w:rPr>
          <w:color w:val="1E1D2E"/>
          <w:sz w:val="24"/>
          <w:szCs w:val="24"/>
        </w:rPr>
        <w:t xml:space="preserve">Kreatywność (postawa twórcza: od łac. </w:t>
      </w:r>
      <w:proofErr w:type="spellStart"/>
      <w:r>
        <w:rPr>
          <w:i/>
          <w:iCs/>
          <w:color w:val="1E1D2E"/>
          <w:sz w:val="24"/>
          <w:szCs w:val="24"/>
        </w:rPr>
        <w:t>creatus</w:t>
      </w:r>
      <w:proofErr w:type="spellEnd"/>
      <w:r>
        <w:rPr>
          <w:color w:val="1E1D2E"/>
          <w:sz w:val="24"/>
          <w:szCs w:val="24"/>
        </w:rPr>
        <w:t xml:space="preserve"> „twórczy”) – proces umysłowy pociągający za sobą powstawanie nowych idei, koncepcji lub nowych skojarzeń, powiązań z istniejącymi już ideami i koncepcjami. Myślenie kreatywne to myślenie prowadzące do uzyskania oryginalnych i stosownych rozwiązań.</w:t>
      </w:r>
    </w:p>
    <w:p w14:paraId="6D10A913" w14:textId="77777777" w:rsidR="00C30E50" w:rsidRDefault="00D446A9">
      <w:pPr>
        <w:spacing w:line="360" w:lineRule="auto"/>
        <w:rPr>
          <w:color w:val="1E1D2E"/>
          <w:sz w:val="24"/>
          <w:szCs w:val="24"/>
        </w:rPr>
      </w:pPr>
      <w:r>
        <w:rPr>
          <w:color w:val="1E1D2E"/>
          <w:sz w:val="24"/>
          <w:szCs w:val="24"/>
        </w:rPr>
        <w:br/>
        <w:t xml:space="preserve">Zdaniem Michaela </w:t>
      </w:r>
      <w:proofErr w:type="spellStart"/>
      <w:r>
        <w:rPr>
          <w:color w:val="1E1D2E"/>
          <w:sz w:val="24"/>
          <w:szCs w:val="24"/>
        </w:rPr>
        <w:t>Michalko</w:t>
      </w:r>
      <w:proofErr w:type="spellEnd"/>
      <w:r>
        <w:rPr>
          <w:color w:val="1E1D2E"/>
          <w:sz w:val="24"/>
          <w:szCs w:val="24"/>
        </w:rPr>
        <w:t xml:space="preserve"> każdy człowiek jest w pewnym stopniu artystą. Istnieje jednak zasadnicza różnica pomiędzy ludźmi kreatywnymi, a całą resztą tych, którzy w swoim życiu nie przejawiają pierwiastka twórczego.</w:t>
      </w:r>
    </w:p>
    <w:p w14:paraId="33332E39" w14:textId="77777777" w:rsidR="00C30E50" w:rsidRDefault="00C30E50">
      <w:pPr>
        <w:spacing w:line="360" w:lineRule="auto"/>
        <w:rPr>
          <w:color w:val="1E1D2E"/>
          <w:sz w:val="24"/>
          <w:szCs w:val="24"/>
        </w:rPr>
      </w:pPr>
    </w:p>
    <w:p w14:paraId="4D80FEF9" w14:textId="77777777" w:rsidR="00C30E50" w:rsidRDefault="00D446A9">
      <w:pPr>
        <w:pStyle w:val="Nagwek1"/>
        <w:spacing w:before="240" w:after="0" w:line="360" w:lineRule="auto"/>
        <w:rPr>
          <w:b/>
          <w:bCs/>
          <w:color w:val="0070C0"/>
          <w:sz w:val="28"/>
          <w:szCs w:val="28"/>
        </w:rPr>
      </w:pPr>
      <w:bookmarkStart w:id="2" w:name="_Toc223823359"/>
      <w:r>
        <w:rPr>
          <w:b/>
          <w:bCs/>
          <w:color w:val="0070C0"/>
          <w:sz w:val="28"/>
          <w:szCs w:val="28"/>
        </w:rPr>
        <w:t>10 zasada jak być kreatywnym</w:t>
      </w:r>
      <w:bookmarkEnd w:id="2"/>
    </w:p>
    <w:p w14:paraId="68C26E1F" w14:textId="77777777" w:rsidR="00C30E50" w:rsidRDefault="00D446A9">
      <w:pPr>
        <w:spacing w:line="360" w:lineRule="auto"/>
        <w:rPr>
          <w:color w:val="1E1D2E"/>
          <w:sz w:val="24"/>
          <w:szCs w:val="24"/>
        </w:rPr>
      </w:pPr>
      <w:r>
        <w:rPr>
          <w:color w:val="1E1D2E"/>
          <w:sz w:val="24"/>
          <w:szCs w:val="24"/>
        </w:rPr>
        <w:t xml:space="preserve">Michael </w:t>
      </w:r>
      <w:proofErr w:type="spellStart"/>
      <w:r>
        <w:rPr>
          <w:color w:val="1E1D2E"/>
          <w:sz w:val="24"/>
          <w:szCs w:val="24"/>
        </w:rPr>
        <w:t>Michalko</w:t>
      </w:r>
      <w:proofErr w:type="spellEnd"/>
      <w:r>
        <w:rPr>
          <w:color w:val="1E1D2E"/>
          <w:sz w:val="24"/>
          <w:szCs w:val="24"/>
        </w:rPr>
        <w:t xml:space="preserve"> to doradca kreatywnego myślenia pracujący dla największych firm</w:t>
      </w:r>
    </w:p>
    <w:p w14:paraId="06078909" w14:textId="77777777" w:rsidR="00C30E50" w:rsidRDefault="00D446A9">
      <w:pPr>
        <w:spacing w:line="360" w:lineRule="auto"/>
        <w:rPr>
          <w:color w:val="1E1D2E"/>
          <w:sz w:val="24"/>
          <w:szCs w:val="24"/>
        </w:rPr>
      </w:pPr>
      <w:r>
        <w:rPr>
          <w:color w:val="1E1D2E"/>
          <w:sz w:val="24"/>
          <w:szCs w:val="24"/>
        </w:rPr>
        <w:t xml:space="preserve">świata, jeden z najbardziej inspirujących autorów na świecie. Jego „Podręcznik Technik Twórczego Myślenia” (ang. „Creative </w:t>
      </w:r>
      <w:proofErr w:type="spellStart"/>
      <w:r>
        <w:rPr>
          <w:color w:val="1E1D2E"/>
          <w:sz w:val="24"/>
          <w:szCs w:val="24"/>
        </w:rPr>
        <w:t>Thinking</w:t>
      </w:r>
      <w:proofErr w:type="spellEnd"/>
      <w:r>
        <w:rPr>
          <w:color w:val="1E1D2E"/>
          <w:sz w:val="24"/>
          <w:szCs w:val="24"/>
        </w:rPr>
        <w:t xml:space="preserve">”) utrzymuje się już od kilku lat na listach bestsellerów na całym świecie. Zdaniem Michaela </w:t>
      </w:r>
      <w:proofErr w:type="spellStart"/>
      <w:r>
        <w:rPr>
          <w:color w:val="1E1D2E"/>
          <w:sz w:val="24"/>
          <w:szCs w:val="24"/>
        </w:rPr>
        <w:t>Michalko</w:t>
      </w:r>
      <w:proofErr w:type="spellEnd"/>
      <w:r>
        <w:rPr>
          <w:color w:val="1E1D2E"/>
          <w:sz w:val="24"/>
          <w:szCs w:val="24"/>
        </w:rPr>
        <w:t xml:space="preserve"> każdy z nas ma w sobie pierwiastek twórczy. Istnieje jednak subtelna różnica pomiędzy ludźmi kreatywnymi a tymi, którzy twórczy w swoim życiu nie są. Jaka? Ci pierwsi kierują się w życiu dziesięcioma – na pierwszy rzut oka całkiem prostymi – zasadami, o których ci drudzy nie mają zielonego pojęcia. Oto one:</w:t>
      </w:r>
    </w:p>
    <w:p w14:paraId="6A20D5B7" w14:textId="77777777" w:rsidR="00C30E50" w:rsidRDefault="00C30E50">
      <w:pPr>
        <w:spacing w:line="360" w:lineRule="auto"/>
        <w:rPr>
          <w:color w:val="1E1D2E"/>
          <w:sz w:val="24"/>
          <w:szCs w:val="24"/>
        </w:rPr>
      </w:pPr>
    </w:p>
    <w:p w14:paraId="08B3B735" w14:textId="77777777" w:rsidR="00C30E50" w:rsidRDefault="00D446A9">
      <w:pPr>
        <w:pStyle w:val="Nagwek2"/>
        <w:spacing w:before="40" w:after="0" w:line="360" w:lineRule="auto"/>
        <w:rPr>
          <w:b/>
          <w:bCs/>
          <w:color w:val="4472C4"/>
          <w:sz w:val="26"/>
          <w:szCs w:val="26"/>
        </w:rPr>
      </w:pPr>
      <w:bookmarkStart w:id="3" w:name="_Toc223823360"/>
      <w:r>
        <w:rPr>
          <w:b/>
          <w:bCs/>
          <w:color w:val="4472C4"/>
          <w:sz w:val="26"/>
          <w:szCs w:val="26"/>
        </w:rPr>
        <w:t>Przekonanie</w:t>
      </w:r>
      <w:bookmarkEnd w:id="3"/>
    </w:p>
    <w:p w14:paraId="71882B0B" w14:textId="77777777" w:rsidR="00C30E50" w:rsidRDefault="00D446A9">
      <w:pPr>
        <w:spacing w:line="360" w:lineRule="auto"/>
        <w:rPr>
          <w:color w:val="1E1D2E"/>
          <w:sz w:val="24"/>
          <w:szCs w:val="24"/>
        </w:rPr>
      </w:pPr>
      <w:r>
        <w:rPr>
          <w:color w:val="1E1D2E"/>
          <w:sz w:val="24"/>
          <w:szCs w:val="24"/>
        </w:rPr>
        <w:t xml:space="preserve">Każdy z nas jest kreatywny. Ty też. Jedyna różnica pomiędzy ludźmi kreatywnymi, </w:t>
      </w:r>
      <w:r>
        <w:rPr>
          <w:color w:val="1E1D2E"/>
          <w:sz w:val="24"/>
          <w:szCs w:val="24"/>
        </w:rPr>
        <w:br/>
        <w:t>a tymi, którzy kreatywni nie są, jest taka: ludzi kreatywni są przekonani o tym, że oni kreatywni po prostu są. Być może uznasz to za banalne ale prawda jest taka, że wiara we własną kreatywność to pierwszy krok na drodze do tego, aby stać się kreatywnym i twórczym.</w:t>
      </w:r>
    </w:p>
    <w:p w14:paraId="0FE82715" w14:textId="77777777" w:rsidR="00C30E50" w:rsidRDefault="00C30E50">
      <w:pPr>
        <w:spacing w:line="360" w:lineRule="auto"/>
        <w:rPr>
          <w:color w:val="1E1D2E"/>
          <w:sz w:val="24"/>
          <w:szCs w:val="24"/>
        </w:rPr>
      </w:pPr>
    </w:p>
    <w:p w14:paraId="582FFB43" w14:textId="77777777" w:rsidR="00C30E50" w:rsidRDefault="00D446A9">
      <w:pPr>
        <w:pStyle w:val="Nagwek2"/>
        <w:spacing w:before="40" w:after="0" w:line="360" w:lineRule="auto"/>
        <w:rPr>
          <w:b/>
          <w:bCs/>
          <w:color w:val="4472C4"/>
          <w:sz w:val="26"/>
          <w:szCs w:val="26"/>
        </w:rPr>
      </w:pPr>
      <w:bookmarkStart w:id="4" w:name="_Toc223823361"/>
      <w:r>
        <w:rPr>
          <w:b/>
          <w:bCs/>
          <w:color w:val="4472C4"/>
          <w:sz w:val="26"/>
          <w:szCs w:val="26"/>
        </w:rPr>
        <w:t>Praca</w:t>
      </w:r>
      <w:bookmarkEnd w:id="4"/>
    </w:p>
    <w:p w14:paraId="43C720BE" w14:textId="77777777" w:rsidR="00C30E50" w:rsidRDefault="00D446A9">
      <w:pPr>
        <w:spacing w:line="360" w:lineRule="auto"/>
        <w:rPr>
          <w:color w:val="1E1D2E"/>
          <w:sz w:val="24"/>
          <w:szCs w:val="24"/>
        </w:rPr>
      </w:pPr>
      <w:r>
        <w:rPr>
          <w:color w:val="1E1D2E"/>
          <w:sz w:val="24"/>
          <w:szCs w:val="24"/>
        </w:rPr>
        <w:t xml:space="preserve">Aby być kreatywnym musisz pracować. Co ma na myśli </w:t>
      </w:r>
      <w:proofErr w:type="spellStart"/>
      <w:r>
        <w:rPr>
          <w:color w:val="1E1D2E"/>
          <w:sz w:val="24"/>
          <w:szCs w:val="24"/>
        </w:rPr>
        <w:t>Michalko</w:t>
      </w:r>
      <w:proofErr w:type="spellEnd"/>
      <w:r>
        <w:rPr>
          <w:color w:val="1E1D2E"/>
          <w:sz w:val="24"/>
          <w:szCs w:val="24"/>
        </w:rPr>
        <w:t xml:space="preserve"> mówiąc „musisz</w:t>
      </w:r>
    </w:p>
    <w:p w14:paraId="493FE5F9" w14:textId="77777777" w:rsidR="00C30E50" w:rsidRDefault="00D446A9">
      <w:pPr>
        <w:spacing w:line="360" w:lineRule="auto"/>
        <w:rPr>
          <w:color w:val="1E1D2E"/>
          <w:sz w:val="24"/>
          <w:szCs w:val="24"/>
        </w:rPr>
      </w:pPr>
      <w:r>
        <w:rPr>
          <w:color w:val="1E1D2E"/>
          <w:sz w:val="24"/>
          <w:szCs w:val="24"/>
        </w:rPr>
        <w:t>pracować”? Chodzi o to, abyś był aktywny – próbował, poszukiwał, uczył się na błędach.</w:t>
      </w:r>
    </w:p>
    <w:p w14:paraId="33667034" w14:textId="77777777" w:rsidR="00C30E50" w:rsidRDefault="00D446A9">
      <w:pPr>
        <w:spacing w:line="360" w:lineRule="auto"/>
        <w:rPr>
          <w:color w:val="1E1D2E"/>
          <w:sz w:val="24"/>
          <w:szCs w:val="24"/>
        </w:rPr>
      </w:pPr>
      <w:r>
        <w:rPr>
          <w:color w:val="1E1D2E"/>
          <w:sz w:val="24"/>
          <w:szCs w:val="24"/>
        </w:rPr>
        <w:lastRenderedPageBreak/>
        <w:t>Każdego dnia bądź gotowy do wykonywania kolejnych zadań. Wiedziałeś, że Thomas Edison stworzył 3000 projektów rozmaitych systemów oświetleniowych, zanim wreszcie trafił na żarówkę? A Picasso wykonał prawie 20 tys. prac, z czego ponad połowa nie nadawała się do niczego? Dlaczego dzisiaj ich nazwiska zna cały świat? Bo praktyka naprawdę czyni mistrza.</w:t>
      </w:r>
    </w:p>
    <w:p w14:paraId="7BEB4032" w14:textId="77777777" w:rsidR="00C30E50" w:rsidRDefault="00C30E50">
      <w:pPr>
        <w:spacing w:line="360" w:lineRule="auto"/>
        <w:rPr>
          <w:color w:val="1E1D2E"/>
          <w:sz w:val="24"/>
          <w:szCs w:val="24"/>
        </w:rPr>
      </w:pPr>
    </w:p>
    <w:p w14:paraId="0B0ABF0B" w14:textId="77777777" w:rsidR="00C30E50" w:rsidRDefault="00D446A9">
      <w:pPr>
        <w:pStyle w:val="Nagwek2"/>
        <w:spacing w:before="40" w:after="0" w:line="360" w:lineRule="auto"/>
        <w:rPr>
          <w:b/>
          <w:bCs/>
          <w:color w:val="4472C4"/>
          <w:sz w:val="26"/>
          <w:szCs w:val="26"/>
        </w:rPr>
      </w:pPr>
      <w:bookmarkStart w:id="5" w:name="_Toc223823362"/>
      <w:r>
        <w:rPr>
          <w:b/>
          <w:bCs/>
          <w:color w:val="4472C4"/>
          <w:sz w:val="26"/>
          <w:szCs w:val="26"/>
        </w:rPr>
        <w:t>Rozwój</w:t>
      </w:r>
      <w:bookmarkEnd w:id="5"/>
    </w:p>
    <w:p w14:paraId="364FCCA8" w14:textId="77777777" w:rsidR="00C30E50" w:rsidRDefault="00D446A9">
      <w:pPr>
        <w:spacing w:line="360" w:lineRule="auto"/>
        <w:rPr>
          <w:color w:val="1E1D2E"/>
          <w:sz w:val="24"/>
          <w:szCs w:val="24"/>
        </w:rPr>
      </w:pPr>
      <w:r>
        <w:rPr>
          <w:color w:val="1E1D2E"/>
          <w:sz w:val="24"/>
          <w:szCs w:val="24"/>
        </w:rPr>
        <w:t xml:space="preserve">Rozwijaj się nieustannie. Ucz się nowych rzeczy. I nie przystawaj na pierwszym, dobrym pomyśle. Zdaniem </w:t>
      </w:r>
      <w:proofErr w:type="spellStart"/>
      <w:r>
        <w:rPr>
          <w:color w:val="1E1D2E"/>
          <w:sz w:val="24"/>
          <w:szCs w:val="24"/>
        </w:rPr>
        <w:t>Michalko</w:t>
      </w:r>
      <w:proofErr w:type="spellEnd"/>
      <w:r>
        <w:rPr>
          <w:color w:val="1E1D2E"/>
          <w:sz w:val="24"/>
          <w:szCs w:val="24"/>
        </w:rPr>
        <w:t>, miarą sukcesu jest ilość porażek, po których się podniosłeś i poszedłeś dalej. Powstawaj i idź do przodu. Każdego dnia.</w:t>
      </w:r>
    </w:p>
    <w:p w14:paraId="2E6B23B2" w14:textId="77777777" w:rsidR="00C30E50" w:rsidRDefault="00C30E50">
      <w:pPr>
        <w:spacing w:line="360" w:lineRule="auto"/>
        <w:rPr>
          <w:color w:val="1E1D2E"/>
          <w:sz w:val="24"/>
          <w:szCs w:val="24"/>
        </w:rPr>
      </w:pPr>
    </w:p>
    <w:p w14:paraId="5F453542" w14:textId="77777777" w:rsidR="00C30E50" w:rsidRDefault="00D446A9">
      <w:pPr>
        <w:pStyle w:val="Nagwek2"/>
        <w:spacing w:before="40" w:after="0" w:line="360" w:lineRule="auto"/>
        <w:rPr>
          <w:b/>
          <w:bCs/>
          <w:color w:val="4472C4"/>
          <w:sz w:val="26"/>
          <w:szCs w:val="26"/>
        </w:rPr>
      </w:pPr>
      <w:bookmarkStart w:id="6" w:name="_Toc223823363"/>
      <w:r>
        <w:rPr>
          <w:b/>
          <w:bCs/>
          <w:color w:val="4472C4"/>
          <w:sz w:val="26"/>
          <w:szCs w:val="26"/>
        </w:rPr>
        <w:t>Wiara</w:t>
      </w:r>
      <w:bookmarkEnd w:id="6"/>
    </w:p>
    <w:p w14:paraId="7D191DC2" w14:textId="77777777" w:rsidR="00C30E50" w:rsidRDefault="00D446A9">
      <w:pPr>
        <w:spacing w:line="360" w:lineRule="auto"/>
        <w:rPr>
          <w:color w:val="1E1D2E"/>
          <w:sz w:val="24"/>
          <w:szCs w:val="24"/>
        </w:rPr>
      </w:pPr>
      <w:r>
        <w:rPr>
          <w:color w:val="1E1D2E"/>
          <w:sz w:val="24"/>
          <w:szCs w:val="24"/>
        </w:rPr>
        <w:t>Kiedy już rozpoczniesz proces tworzenia, musisz cały czas mieć poczucie, że jesteś</w:t>
      </w:r>
    </w:p>
    <w:p w14:paraId="47979430" w14:textId="77777777" w:rsidR="00C30E50" w:rsidRDefault="00D446A9">
      <w:pPr>
        <w:spacing w:line="360" w:lineRule="auto"/>
        <w:rPr>
          <w:color w:val="1E1D2E"/>
          <w:sz w:val="24"/>
          <w:szCs w:val="24"/>
        </w:rPr>
      </w:pPr>
      <w:r>
        <w:rPr>
          <w:color w:val="1E1D2E"/>
          <w:sz w:val="24"/>
          <w:szCs w:val="24"/>
        </w:rPr>
        <w:t xml:space="preserve">kreatywny i twórczy. Musisz wierzyć, że – jeśli jeszcze nie teraz – to już za chwilę jakaś ciekawa i twórcza myśl narodzi się w Twojej głowie. Zdaniem </w:t>
      </w:r>
      <w:proofErr w:type="spellStart"/>
      <w:r>
        <w:rPr>
          <w:color w:val="1E1D2E"/>
          <w:sz w:val="24"/>
          <w:szCs w:val="24"/>
        </w:rPr>
        <w:t>Michalko</w:t>
      </w:r>
      <w:proofErr w:type="spellEnd"/>
      <w:r>
        <w:rPr>
          <w:color w:val="1E1D2E"/>
          <w:sz w:val="24"/>
          <w:szCs w:val="24"/>
        </w:rPr>
        <w:t xml:space="preserve"> Twój mózg będzie pracował wydajniej, gdy będziesz wierzył w to, że jest w stanie tworzyć rzeczy wielkie.</w:t>
      </w:r>
    </w:p>
    <w:p w14:paraId="1D1CC0E5" w14:textId="77777777" w:rsidR="00C30E50" w:rsidRDefault="00C30E50">
      <w:pPr>
        <w:spacing w:line="360" w:lineRule="auto"/>
        <w:rPr>
          <w:color w:val="1E1D2E"/>
          <w:sz w:val="24"/>
          <w:szCs w:val="24"/>
        </w:rPr>
      </w:pPr>
    </w:p>
    <w:p w14:paraId="7320C14B" w14:textId="77777777" w:rsidR="00C30E50" w:rsidRDefault="00D446A9">
      <w:pPr>
        <w:pStyle w:val="Nagwek2"/>
        <w:spacing w:before="40" w:after="0" w:line="360" w:lineRule="auto"/>
        <w:rPr>
          <w:b/>
          <w:bCs/>
          <w:color w:val="4472C4"/>
          <w:sz w:val="26"/>
          <w:szCs w:val="26"/>
        </w:rPr>
      </w:pPr>
      <w:bookmarkStart w:id="7" w:name="_Toc223823364"/>
      <w:r>
        <w:rPr>
          <w:b/>
          <w:bCs/>
          <w:color w:val="4472C4"/>
          <w:sz w:val="26"/>
          <w:szCs w:val="26"/>
        </w:rPr>
        <w:t>Wpływ otoczenia</w:t>
      </w:r>
      <w:bookmarkEnd w:id="7"/>
    </w:p>
    <w:p w14:paraId="4AA44B9D" w14:textId="77777777" w:rsidR="00C30E50" w:rsidRDefault="00D446A9">
      <w:pPr>
        <w:spacing w:line="360" w:lineRule="auto"/>
        <w:rPr>
          <w:color w:val="1E1D2E"/>
          <w:sz w:val="24"/>
          <w:szCs w:val="24"/>
        </w:rPr>
      </w:pPr>
      <w:r>
        <w:rPr>
          <w:color w:val="1E1D2E"/>
          <w:sz w:val="24"/>
          <w:szCs w:val="24"/>
        </w:rPr>
        <w:t xml:space="preserve">Jak być kreatywnym? Otaczaj się przedmiotami i ludźmi, którzy Cię inspirują </w:t>
      </w:r>
      <w:r>
        <w:rPr>
          <w:color w:val="1E1D2E"/>
          <w:sz w:val="24"/>
          <w:szCs w:val="24"/>
        </w:rPr>
        <w:br/>
        <w:t>i podnoszą Twój poziom kreatywności. Słuchaj, przyglądaj się, czuj. Wokół Ciebie jest wiele inspirujących bodźców – zauważ je.</w:t>
      </w:r>
    </w:p>
    <w:p w14:paraId="1BF59922" w14:textId="77777777" w:rsidR="00C30E50" w:rsidRDefault="00C30E50">
      <w:pPr>
        <w:spacing w:line="360" w:lineRule="auto"/>
        <w:rPr>
          <w:color w:val="1E1D2E"/>
          <w:sz w:val="24"/>
          <w:szCs w:val="24"/>
        </w:rPr>
      </w:pPr>
    </w:p>
    <w:p w14:paraId="380071B0" w14:textId="77777777" w:rsidR="00C30E50" w:rsidRDefault="00D446A9">
      <w:pPr>
        <w:pStyle w:val="Nagwek2"/>
        <w:spacing w:before="40" w:after="0" w:line="360" w:lineRule="auto"/>
        <w:rPr>
          <w:b/>
          <w:bCs/>
          <w:color w:val="4472C4"/>
          <w:sz w:val="26"/>
          <w:szCs w:val="26"/>
        </w:rPr>
      </w:pPr>
      <w:bookmarkStart w:id="8" w:name="_Toc223823365"/>
      <w:r>
        <w:rPr>
          <w:b/>
          <w:bCs/>
          <w:color w:val="4472C4"/>
          <w:sz w:val="26"/>
          <w:szCs w:val="26"/>
        </w:rPr>
        <w:t>Odbiór świata</w:t>
      </w:r>
      <w:bookmarkEnd w:id="8"/>
    </w:p>
    <w:p w14:paraId="04163998" w14:textId="77777777" w:rsidR="00C30E50" w:rsidRDefault="00D446A9">
      <w:pPr>
        <w:spacing w:line="360" w:lineRule="auto"/>
        <w:rPr>
          <w:color w:val="1E1D2E"/>
          <w:sz w:val="24"/>
          <w:szCs w:val="24"/>
        </w:rPr>
      </w:pPr>
      <w:r>
        <w:rPr>
          <w:color w:val="1E1D2E"/>
          <w:sz w:val="24"/>
          <w:szCs w:val="24"/>
        </w:rPr>
        <w:t>Świat nie jest czarno-biały. Nie ma jednej prawdy, jednego absolutu. Nie istnieje jedna właściwa odpowiedź, a obraz zmienia się w zależności od perspektywy, którą sam obierzesz. Pamiętaj o tym. Twoje widzenie świata zależy tylko i wyłącznie od Ciebie. To Ty decydujesz w jakich kolorach jest Twój świat, Twoje otoczenie.</w:t>
      </w:r>
    </w:p>
    <w:p w14:paraId="63AC28B9" w14:textId="77777777" w:rsidR="00C30E50" w:rsidRDefault="00C30E50">
      <w:pPr>
        <w:spacing w:line="360" w:lineRule="auto"/>
        <w:rPr>
          <w:color w:val="1E1D2E"/>
          <w:sz w:val="24"/>
          <w:szCs w:val="24"/>
        </w:rPr>
      </w:pPr>
    </w:p>
    <w:p w14:paraId="5EA33D5D" w14:textId="77777777" w:rsidR="00C30E50" w:rsidRDefault="00D446A9">
      <w:pPr>
        <w:pStyle w:val="Nagwek2"/>
        <w:spacing w:before="40" w:after="0" w:line="360" w:lineRule="auto"/>
        <w:rPr>
          <w:b/>
          <w:bCs/>
          <w:color w:val="4472C4"/>
          <w:sz w:val="26"/>
          <w:szCs w:val="26"/>
        </w:rPr>
      </w:pPr>
      <w:bookmarkStart w:id="9" w:name="_Toc223823366"/>
      <w:r>
        <w:rPr>
          <w:b/>
          <w:bCs/>
          <w:color w:val="4472C4"/>
          <w:sz w:val="26"/>
          <w:szCs w:val="26"/>
        </w:rPr>
        <w:t>Perspektywa</w:t>
      </w:r>
      <w:bookmarkEnd w:id="9"/>
    </w:p>
    <w:p w14:paraId="3775F1CD" w14:textId="77777777" w:rsidR="00C30E50" w:rsidRDefault="00D446A9">
      <w:pPr>
        <w:spacing w:line="360" w:lineRule="auto"/>
        <w:rPr>
          <w:color w:val="1E1D2E"/>
          <w:sz w:val="24"/>
          <w:szCs w:val="24"/>
        </w:rPr>
      </w:pPr>
      <w:r>
        <w:rPr>
          <w:color w:val="1E1D2E"/>
          <w:sz w:val="24"/>
          <w:szCs w:val="24"/>
        </w:rPr>
        <w:t>Nie istnieje coś takiego jak „niepowodzenie”. Jeśli czegoś próbowałeś, a to coś się</w:t>
      </w:r>
    </w:p>
    <w:p w14:paraId="42CA1738" w14:textId="77777777" w:rsidR="00C30E50" w:rsidRDefault="00D446A9">
      <w:pPr>
        <w:spacing w:line="360" w:lineRule="auto"/>
        <w:rPr>
          <w:color w:val="1E1D2E"/>
          <w:sz w:val="24"/>
          <w:szCs w:val="24"/>
        </w:rPr>
      </w:pPr>
      <w:r>
        <w:rPr>
          <w:color w:val="1E1D2E"/>
          <w:sz w:val="24"/>
          <w:szCs w:val="24"/>
        </w:rPr>
        <w:lastRenderedPageBreak/>
        <w:t>nie udało to i tak nauczyłeś się czegoś nowego. Zauważ co to takiego i wykorzystaj tę wiedzę na przyszłość.</w:t>
      </w:r>
    </w:p>
    <w:p w14:paraId="5DE99FB3" w14:textId="77777777" w:rsidR="00C30E50" w:rsidRDefault="00C30E50">
      <w:pPr>
        <w:spacing w:line="360" w:lineRule="auto"/>
        <w:rPr>
          <w:color w:val="1E1D2E"/>
          <w:sz w:val="24"/>
          <w:szCs w:val="24"/>
        </w:rPr>
      </w:pPr>
    </w:p>
    <w:p w14:paraId="66A0867E" w14:textId="77777777" w:rsidR="00C30E50" w:rsidRDefault="00D446A9">
      <w:pPr>
        <w:pStyle w:val="Nagwek2"/>
        <w:spacing w:before="40" w:after="0" w:line="360" w:lineRule="auto"/>
        <w:rPr>
          <w:b/>
          <w:bCs/>
          <w:color w:val="4472C4"/>
          <w:sz w:val="26"/>
          <w:szCs w:val="26"/>
        </w:rPr>
      </w:pPr>
      <w:bookmarkStart w:id="10" w:name="_Toc223823367"/>
      <w:r>
        <w:rPr>
          <w:b/>
          <w:bCs/>
          <w:color w:val="4472C4"/>
          <w:sz w:val="26"/>
          <w:szCs w:val="26"/>
        </w:rPr>
        <w:t>Negatywne opinie</w:t>
      </w:r>
      <w:bookmarkEnd w:id="10"/>
    </w:p>
    <w:p w14:paraId="37548244" w14:textId="77777777" w:rsidR="00C30E50" w:rsidRDefault="00D446A9">
      <w:pPr>
        <w:spacing w:line="360" w:lineRule="auto"/>
        <w:rPr>
          <w:color w:val="1E1D2E"/>
          <w:sz w:val="24"/>
          <w:szCs w:val="24"/>
        </w:rPr>
      </w:pPr>
      <w:r>
        <w:rPr>
          <w:color w:val="1E1D2E"/>
          <w:sz w:val="24"/>
          <w:szCs w:val="24"/>
        </w:rPr>
        <w:t>Zawsze znajdą się ludzie, którzy skrytykują Twój pomysł. Ludzie są różni i różny też jest zasięg ich wiedzy i wyobraźni. Przygotuj się na to, że mogą odnieść się negatywnie do Twojego pomysłu. Dlaczego? Bo najczęściej ludzie boją się tego, co jest dla nich inne, nieznane. Co wtedy? Nic. Rób dalej swoje. Nie zatrzymuj się.</w:t>
      </w:r>
    </w:p>
    <w:p w14:paraId="40163329" w14:textId="77777777" w:rsidR="00C30E50" w:rsidRDefault="00C30E50">
      <w:pPr>
        <w:spacing w:line="360" w:lineRule="auto"/>
        <w:rPr>
          <w:color w:val="1E1D2E"/>
          <w:sz w:val="24"/>
          <w:szCs w:val="24"/>
        </w:rPr>
      </w:pPr>
    </w:p>
    <w:p w14:paraId="2EB5782C" w14:textId="77777777" w:rsidR="00C30E50" w:rsidRDefault="00D446A9">
      <w:pPr>
        <w:pStyle w:val="Nagwek2"/>
        <w:spacing w:before="40" w:after="0" w:line="360" w:lineRule="auto"/>
        <w:rPr>
          <w:b/>
          <w:bCs/>
          <w:color w:val="4472C4"/>
          <w:sz w:val="26"/>
          <w:szCs w:val="26"/>
        </w:rPr>
      </w:pPr>
      <w:bookmarkStart w:id="11" w:name="_Toc223823368"/>
      <w:r>
        <w:rPr>
          <w:b/>
          <w:bCs/>
          <w:color w:val="4472C4"/>
          <w:sz w:val="26"/>
          <w:szCs w:val="26"/>
        </w:rPr>
        <w:t>Intuicja</w:t>
      </w:r>
      <w:bookmarkEnd w:id="11"/>
    </w:p>
    <w:p w14:paraId="02D00661" w14:textId="77777777" w:rsidR="00C30E50" w:rsidRDefault="00D446A9">
      <w:pPr>
        <w:spacing w:line="360" w:lineRule="auto"/>
        <w:rPr>
          <w:color w:val="1E1D2E"/>
          <w:sz w:val="24"/>
          <w:szCs w:val="24"/>
        </w:rPr>
      </w:pPr>
      <w:r>
        <w:rPr>
          <w:color w:val="1E1D2E"/>
          <w:sz w:val="24"/>
          <w:szCs w:val="24"/>
        </w:rPr>
        <w:t>Słuchaj jej i wierz, że prowadzi Cię tam, gdzie jest Twoje miejsce. Nikt Ci tego nie powie. Tylko Ty wiesz, gdzie to jest. W dzisiejszym szumie informacyjnym trudno jest usłyszeć siebie. Jeśli chcesz być kreatywny zatrzymaj się, odetchnij i posłuchaj. Słyszysz?</w:t>
      </w:r>
    </w:p>
    <w:p w14:paraId="01917B47" w14:textId="77777777" w:rsidR="00C30E50" w:rsidRDefault="00C30E50">
      <w:pPr>
        <w:spacing w:line="360" w:lineRule="auto"/>
        <w:rPr>
          <w:color w:val="1E1D2E"/>
          <w:sz w:val="24"/>
          <w:szCs w:val="24"/>
        </w:rPr>
      </w:pPr>
    </w:p>
    <w:p w14:paraId="45330393" w14:textId="77777777" w:rsidR="00C30E50" w:rsidRDefault="00D446A9">
      <w:pPr>
        <w:pStyle w:val="Nagwek2"/>
        <w:spacing w:before="40" w:after="0" w:line="360" w:lineRule="auto"/>
        <w:rPr>
          <w:b/>
          <w:bCs/>
          <w:color w:val="4472C4"/>
          <w:sz w:val="26"/>
          <w:szCs w:val="26"/>
        </w:rPr>
      </w:pPr>
      <w:bookmarkStart w:id="12" w:name="_Toc223823369"/>
      <w:r>
        <w:rPr>
          <w:b/>
          <w:bCs/>
          <w:color w:val="4472C4"/>
          <w:sz w:val="26"/>
          <w:szCs w:val="26"/>
        </w:rPr>
        <w:t>Odwaga</w:t>
      </w:r>
      <w:bookmarkEnd w:id="12"/>
    </w:p>
    <w:p w14:paraId="511CF264" w14:textId="77777777" w:rsidR="00C30E50" w:rsidRDefault="00D446A9">
      <w:pPr>
        <w:spacing w:line="360" w:lineRule="auto"/>
        <w:rPr>
          <w:color w:val="1E1D2E"/>
          <w:sz w:val="24"/>
          <w:szCs w:val="24"/>
        </w:rPr>
      </w:pPr>
      <w:r>
        <w:rPr>
          <w:color w:val="1E1D2E"/>
          <w:sz w:val="24"/>
          <w:szCs w:val="24"/>
        </w:rPr>
        <w:t xml:space="preserve">I na koniec coś, co będzie Ci niezbędne do tego, aby doprowadzić do końca cokolwiek zaczniesz – odwaga. Nie bój się myśleć nieszablonowo, szeroko, być może inaczej niż ludzie wokół Ciebie. Bądź sobą i nie zrażaj się niepowodzeniami. Aby dotrzeć do celu potkniesz się na pewno – nie raz i nie dwa. Nieważne jest jednak to, ile razy upadniesz, lecz to, ile razy podniesiesz się i pójdziesz dalej. Dlatego tak ważne jest to, abyś pielęgnował w sobie odwagę. Nie bój się podejmować ryzyko </w:t>
      </w:r>
      <w:r>
        <w:rPr>
          <w:color w:val="1E1D2E"/>
          <w:sz w:val="24"/>
          <w:szCs w:val="24"/>
        </w:rPr>
        <w:br/>
        <w:t>i realizować swoje najśmielsze pomysły. Dlaczego? Bo teraz jest Twój czas. Wykorzystaj go.</w:t>
      </w:r>
    </w:p>
    <w:p w14:paraId="5E8BC4D0" w14:textId="77777777" w:rsidR="00C30E50" w:rsidRDefault="00C30E50">
      <w:pPr>
        <w:spacing w:line="360" w:lineRule="auto"/>
        <w:rPr>
          <w:color w:val="1E1D2E"/>
          <w:sz w:val="24"/>
          <w:szCs w:val="24"/>
        </w:rPr>
      </w:pPr>
    </w:p>
    <w:p w14:paraId="330A3B47" w14:textId="77777777" w:rsidR="00C30E50" w:rsidRDefault="00C30E50">
      <w:pPr>
        <w:spacing w:before="100" w:after="100" w:line="360" w:lineRule="auto"/>
        <w:rPr>
          <w:color w:val="1E1D2E"/>
          <w:sz w:val="24"/>
          <w:szCs w:val="24"/>
        </w:rPr>
      </w:pPr>
    </w:p>
    <w:p w14:paraId="2A90D2DC" w14:textId="77777777" w:rsidR="00C30E50" w:rsidRDefault="00C30E50">
      <w:pPr>
        <w:spacing w:before="100" w:after="100" w:line="360" w:lineRule="auto"/>
        <w:rPr>
          <w:color w:val="1E1D2E"/>
          <w:sz w:val="24"/>
          <w:szCs w:val="24"/>
        </w:rPr>
      </w:pPr>
    </w:p>
    <w:p w14:paraId="10F60104" w14:textId="77777777" w:rsidR="00C30E50" w:rsidRDefault="00C30E50">
      <w:pPr>
        <w:spacing w:before="100" w:after="100" w:line="360" w:lineRule="auto"/>
        <w:rPr>
          <w:color w:val="1E1D2E"/>
          <w:sz w:val="24"/>
          <w:szCs w:val="24"/>
        </w:rPr>
      </w:pPr>
    </w:p>
    <w:p w14:paraId="4891A7AE" w14:textId="77777777" w:rsidR="00C30E50" w:rsidRDefault="00C30E50">
      <w:pPr>
        <w:spacing w:before="100" w:after="100" w:line="360" w:lineRule="auto"/>
        <w:rPr>
          <w:color w:val="1E1D2E"/>
          <w:sz w:val="24"/>
          <w:szCs w:val="24"/>
        </w:rPr>
      </w:pPr>
    </w:p>
    <w:p w14:paraId="16DAA504" w14:textId="77777777" w:rsidR="00C30E50" w:rsidRDefault="00C30E50">
      <w:pPr>
        <w:spacing w:before="100" w:after="100" w:line="360" w:lineRule="auto"/>
        <w:rPr>
          <w:color w:val="1E1D2E"/>
          <w:sz w:val="24"/>
          <w:szCs w:val="24"/>
        </w:rPr>
      </w:pPr>
    </w:p>
    <w:p w14:paraId="5CF94605" w14:textId="77777777" w:rsidR="00C30E50" w:rsidRDefault="00D446A9">
      <w:pPr>
        <w:pStyle w:val="Nagwek1"/>
        <w:spacing w:before="240" w:after="0" w:line="240" w:lineRule="auto"/>
        <w:rPr>
          <w:b/>
          <w:bCs/>
          <w:color w:val="0070C0"/>
          <w:sz w:val="28"/>
          <w:szCs w:val="28"/>
        </w:rPr>
      </w:pPr>
      <w:bookmarkStart w:id="13" w:name="_Toc223823370"/>
      <w:r>
        <w:rPr>
          <w:b/>
          <w:bCs/>
          <w:color w:val="0070C0"/>
          <w:sz w:val="28"/>
          <w:szCs w:val="28"/>
        </w:rPr>
        <w:lastRenderedPageBreak/>
        <w:t>Cechy kreatywności i jej poziomy</w:t>
      </w:r>
      <w:bookmarkEnd w:id="13"/>
    </w:p>
    <w:p w14:paraId="6200172A" w14:textId="77777777" w:rsidR="00C30E50" w:rsidRDefault="00D446A9">
      <w:pPr>
        <w:spacing w:before="100" w:after="100" w:line="360" w:lineRule="auto"/>
        <w:rPr>
          <w:sz w:val="24"/>
          <w:szCs w:val="24"/>
        </w:rPr>
      </w:pPr>
      <w:r>
        <w:rPr>
          <w:sz w:val="24"/>
          <w:szCs w:val="24"/>
        </w:rPr>
        <w:t>Każda osoba posiada pewien potencjał twórczy – różni się on jednak intensywnością i formą. Kreatywność może przybierać różne oblicza, od codziennego kombinowania po spektakularne odkrycia naukowe. Psychopedagogowie wyróżniają pięć poziomów twórczości:</w:t>
      </w:r>
    </w:p>
    <w:p w14:paraId="38858EEF" w14:textId="77777777" w:rsidR="00C30E50" w:rsidRDefault="00D446A9" w:rsidP="00FA5B7D">
      <w:pPr>
        <w:numPr>
          <w:ilvl w:val="0"/>
          <w:numId w:val="8"/>
        </w:numPr>
        <w:spacing w:before="100" w:line="360" w:lineRule="auto"/>
        <w:ind w:hanging="360"/>
        <w:rPr>
          <w:rFonts w:ascii="Times New Roman" w:eastAsia="Times New Roman" w:hAnsi="Times New Roman" w:cs="Times New Roman"/>
          <w:sz w:val="20"/>
          <w:szCs w:val="20"/>
        </w:rPr>
      </w:pPr>
      <w:r>
        <w:rPr>
          <w:b/>
          <w:bCs/>
          <w:sz w:val="24"/>
          <w:szCs w:val="24"/>
        </w:rPr>
        <w:t>Twórczość ekspresyjna</w:t>
      </w:r>
      <w:r>
        <w:rPr>
          <w:sz w:val="24"/>
          <w:szCs w:val="24"/>
        </w:rPr>
        <w:t xml:space="preserve"> – pojawia się już u dzieci, np. w ich spontanicznych rysunkach. Nie wymaga ani oryginalności, ani wysokiej jakości.</w:t>
      </w:r>
    </w:p>
    <w:p w14:paraId="76C93725" w14:textId="77777777" w:rsidR="00C30E50" w:rsidRDefault="00D446A9" w:rsidP="00FA5B7D">
      <w:pPr>
        <w:numPr>
          <w:ilvl w:val="0"/>
          <w:numId w:val="8"/>
        </w:numPr>
        <w:spacing w:line="360" w:lineRule="auto"/>
        <w:ind w:hanging="360"/>
        <w:rPr>
          <w:rFonts w:ascii="Times New Roman" w:eastAsia="Times New Roman" w:hAnsi="Times New Roman" w:cs="Times New Roman"/>
          <w:sz w:val="20"/>
          <w:szCs w:val="20"/>
        </w:rPr>
      </w:pPr>
      <w:r>
        <w:rPr>
          <w:b/>
          <w:bCs/>
          <w:sz w:val="24"/>
          <w:szCs w:val="24"/>
        </w:rPr>
        <w:t>Twórczość zawodowa</w:t>
      </w:r>
      <w:r>
        <w:rPr>
          <w:sz w:val="24"/>
          <w:szCs w:val="24"/>
        </w:rPr>
        <w:t xml:space="preserve"> – jest efektem profesjonalnej pracy, wymagającej wprawy i umiejętności.</w:t>
      </w:r>
    </w:p>
    <w:p w14:paraId="20557BDB" w14:textId="77777777" w:rsidR="00C30E50" w:rsidRDefault="00D446A9" w:rsidP="00FA5B7D">
      <w:pPr>
        <w:numPr>
          <w:ilvl w:val="0"/>
          <w:numId w:val="8"/>
        </w:numPr>
        <w:spacing w:line="360" w:lineRule="auto"/>
        <w:ind w:hanging="360"/>
        <w:rPr>
          <w:rFonts w:ascii="Times New Roman" w:eastAsia="Times New Roman" w:hAnsi="Times New Roman" w:cs="Times New Roman"/>
          <w:sz w:val="20"/>
          <w:szCs w:val="20"/>
        </w:rPr>
      </w:pPr>
      <w:r>
        <w:rPr>
          <w:b/>
          <w:bCs/>
          <w:sz w:val="24"/>
          <w:szCs w:val="24"/>
        </w:rPr>
        <w:t>Twórczość wynalazcza</w:t>
      </w:r>
      <w:r>
        <w:rPr>
          <w:sz w:val="24"/>
          <w:szCs w:val="24"/>
        </w:rPr>
        <w:t xml:space="preserve"> – polega na wykorzystaniu znanych materiałów </w:t>
      </w:r>
      <w:r>
        <w:rPr>
          <w:sz w:val="24"/>
          <w:szCs w:val="24"/>
        </w:rPr>
        <w:br/>
        <w:t>i rozwiązań w nowy sposób.</w:t>
      </w:r>
    </w:p>
    <w:p w14:paraId="0A7D4C51" w14:textId="77777777" w:rsidR="00C30E50" w:rsidRDefault="00D446A9" w:rsidP="00FA5B7D">
      <w:pPr>
        <w:numPr>
          <w:ilvl w:val="0"/>
          <w:numId w:val="8"/>
        </w:numPr>
        <w:spacing w:line="360" w:lineRule="auto"/>
        <w:ind w:hanging="360"/>
        <w:rPr>
          <w:rFonts w:ascii="Times New Roman" w:eastAsia="Times New Roman" w:hAnsi="Times New Roman" w:cs="Times New Roman"/>
          <w:sz w:val="20"/>
          <w:szCs w:val="20"/>
        </w:rPr>
      </w:pPr>
      <w:r>
        <w:rPr>
          <w:b/>
          <w:bCs/>
          <w:sz w:val="24"/>
          <w:szCs w:val="24"/>
        </w:rPr>
        <w:t>Twórczość innowacyjna</w:t>
      </w:r>
      <w:r>
        <w:rPr>
          <w:sz w:val="24"/>
          <w:szCs w:val="24"/>
        </w:rPr>
        <w:t xml:space="preserve"> – koncentruje się na udoskonalaniu istniejących pomysłów.</w:t>
      </w:r>
    </w:p>
    <w:p w14:paraId="03E5650B" w14:textId="77777777" w:rsidR="00C30E50" w:rsidRDefault="00D446A9" w:rsidP="00FA5B7D">
      <w:pPr>
        <w:numPr>
          <w:ilvl w:val="0"/>
          <w:numId w:val="8"/>
        </w:numPr>
        <w:spacing w:after="100" w:line="360" w:lineRule="auto"/>
        <w:ind w:hanging="360"/>
        <w:rPr>
          <w:rFonts w:ascii="Times New Roman" w:eastAsia="Times New Roman" w:hAnsi="Times New Roman" w:cs="Times New Roman"/>
          <w:sz w:val="20"/>
          <w:szCs w:val="20"/>
        </w:rPr>
      </w:pPr>
      <w:r>
        <w:rPr>
          <w:b/>
          <w:bCs/>
          <w:sz w:val="24"/>
          <w:szCs w:val="24"/>
        </w:rPr>
        <w:t>Twórczość wyjątkowa</w:t>
      </w:r>
      <w:r>
        <w:rPr>
          <w:sz w:val="24"/>
          <w:szCs w:val="24"/>
        </w:rPr>
        <w:t xml:space="preserve"> – prowadzi do przełomów, które zmieniają daną dziedzinę.</w:t>
      </w:r>
    </w:p>
    <w:p w14:paraId="12621185" w14:textId="77777777" w:rsidR="00C30E50" w:rsidRDefault="00D446A9">
      <w:pPr>
        <w:spacing w:before="100" w:after="100" w:line="360" w:lineRule="auto"/>
        <w:rPr>
          <w:sz w:val="24"/>
          <w:szCs w:val="24"/>
        </w:rPr>
      </w:pPr>
      <w:r>
        <w:rPr>
          <w:sz w:val="24"/>
          <w:szCs w:val="24"/>
        </w:rPr>
        <w:t>Te poziomy pokazują, że kreatywność to nie tylko wielkie osiągnięcia, ale również drobne działania w codziennym życiu.</w:t>
      </w:r>
    </w:p>
    <w:p w14:paraId="5746C979" w14:textId="77777777" w:rsidR="00C30E50" w:rsidRDefault="00C30E50">
      <w:pPr>
        <w:spacing w:before="100" w:after="100" w:line="360" w:lineRule="auto"/>
        <w:rPr>
          <w:sz w:val="24"/>
          <w:szCs w:val="24"/>
        </w:rPr>
      </w:pPr>
    </w:p>
    <w:p w14:paraId="51ABFC99" w14:textId="77777777" w:rsidR="00C30E50" w:rsidRDefault="00D446A9">
      <w:pPr>
        <w:pStyle w:val="Nagwek1"/>
        <w:spacing w:before="240" w:after="0" w:line="240" w:lineRule="auto"/>
        <w:rPr>
          <w:b/>
          <w:bCs/>
          <w:color w:val="0070C0"/>
          <w:sz w:val="28"/>
          <w:szCs w:val="28"/>
        </w:rPr>
      </w:pPr>
      <w:bookmarkStart w:id="14" w:name="_Toc223823371"/>
      <w:r>
        <w:rPr>
          <w:b/>
          <w:bCs/>
          <w:color w:val="0070C0"/>
          <w:sz w:val="28"/>
          <w:szCs w:val="28"/>
        </w:rPr>
        <w:t>Jak rozwijać kreatywność? Przykładowe techniki i strategie</w:t>
      </w:r>
      <w:bookmarkEnd w:id="14"/>
    </w:p>
    <w:p w14:paraId="4E066B06" w14:textId="77777777" w:rsidR="00C30E50" w:rsidRDefault="00D446A9">
      <w:pPr>
        <w:spacing w:before="100" w:after="100" w:line="360" w:lineRule="auto"/>
        <w:rPr>
          <w:sz w:val="24"/>
          <w:szCs w:val="24"/>
        </w:rPr>
      </w:pPr>
      <w:r>
        <w:rPr>
          <w:sz w:val="24"/>
          <w:szCs w:val="24"/>
        </w:rPr>
        <w:t>Rozwijanie kreatywności nie wymaga wyjątkowych zdolności – kluczowe jest otwarcie się na nowe doświadczenia i stosowanie odpowiednich metod. Oto kilka sprawdzonych sposobów:</w:t>
      </w:r>
    </w:p>
    <w:p w14:paraId="67449F2B" w14:textId="77777777" w:rsidR="00C30E50" w:rsidRDefault="00D446A9">
      <w:pPr>
        <w:pStyle w:val="Nagwek2"/>
        <w:spacing w:before="40" w:after="0" w:line="240" w:lineRule="auto"/>
        <w:rPr>
          <w:b/>
          <w:bCs/>
          <w:color w:val="4472C4"/>
          <w:sz w:val="26"/>
          <w:szCs w:val="26"/>
        </w:rPr>
      </w:pPr>
      <w:bookmarkStart w:id="15" w:name="_Toc223823372"/>
      <w:r>
        <w:rPr>
          <w:b/>
          <w:bCs/>
          <w:color w:val="4472C4"/>
          <w:sz w:val="26"/>
          <w:szCs w:val="26"/>
        </w:rPr>
        <w:t>1. Strategia Disneya</w:t>
      </w:r>
      <w:bookmarkEnd w:id="15"/>
    </w:p>
    <w:p w14:paraId="4E9B143B" w14:textId="77777777" w:rsidR="00C30E50" w:rsidRDefault="00D446A9">
      <w:pPr>
        <w:spacing w:before="100" w:after="100" w:line="360" w:lineRule="auto"/>
        <w:rPr>
          <w:sz w:val="24"/>
          <w:szCs w:val="24"/>
        </w:rPr>
      </w:pPr>
      <w:r>
        <w:rPr>
          <w:sz w:val="24"/>
          <w:szCs w:val="24"/>
        </w:rPr>
        <w:t>Metoda opracowana przez Walta Disneya polega na spojrzeniu na problem z trzech różnych perspektyw: marzyciela, realisty i krytyka.</w:t>
      </w:r>
    </w:p>
    <w:p w14:paraId="2E63EC95" w14:textId="77777777" w:rsidR="00C30E50" w:rsidRDefault="00D446A9" w:rsidP="00FA5B7D">
      <w:pPr>
        <w:numPr>
          <w:ilvl w:val="0"/>
          <w:numId w:val="3"/>
        </w:numPr>
        <w:spacing w:before="100" w:line="360" w:lineRule="auto"/>
        <w:ind w:hanging="360"/>
        <w:rPr>
          <w:sz w:val="20"/>
          <w:szCs w:val="20"/>
        </w:rPr>
      </w:pPr>
      <w:r>
        <w:rPr>
          <w:b/>
          <w:bCs/>
          <w:sz w:val="24"/>
          <w:szCs w:val="24"/>
        </w:rPr>
        <w:t>Marzyciel</w:t>
      </w:r>
      <w:r>
        <w:rPr>
          <w:sz w:val="24"/>
          <w:szCs w:val="24"/>
        </w:rPr>
        <w:t xml:space="preserve"> – Generuje śmiałe, nieszablonowe pomysły, bez ograniczeń </w:t>
      </w:r>
      <w:r>
        <w:rPr>
          <w:sz w:val="24"/>
          <w:szCs w:val="24"/>
        </w:rPr>
        <w:br/>
        <w:t>i oceniania ich wykonalności.</w:t>
      </w:r>
    </w:p>
    <w:p w14:paraId="4A77DF1A" w14:textId="77777777" w:rsidR="00C30E50" w:rsidRDefault="00D446A9" w:rsidP="00FA5B7D">
      <w:pPr>
        <w:numPr>
          <w:ilvl w:val="0"/>
          <w:numId w:val="3"/>
        </w:numPr>
        <w:spacing w:line="360" w:lineRule="auto"/>
        <w:ind w:hanging="360"/>
        <w:rPr>
          <w:sz w:val="20"/>
          <w:szCs w:val="20"/>
        </w:rPr>
      </w:pPr>
      <w:r>
        <w:rPr>
          <w:b/>
          <w:bCs/>
          <w:sz w:val="24"/>
          <w:szCs w:val="24"/>
        </w:rPr>
        <w:t>Realista</w:t>
      </w:r>
      <w:r>
        <w:rPr>
          <w:sz w:val="24"/>
          <w:szCs w:val="24"/>
        </w:rPr>
        <w:t xml:space="preserve"> – Zastanawia się, jak wcielić te pomysły w życie, planując ich praktyczne zastosowanie.</w:t>
      </w:r>
    </w:p>
    <w:p w14:paraId="73B6D384" w14:textId="77777777" w:rsidR="00C30E50" w:rsidRDefault="00D446A9" w:rsidP="00FA5B7D">
      <w:pPr>
        <w:numPr>
          <w:ilvl w:val="0"/>
          <w:numId w:val="3"/>
        </w:numPr>
        <w:spacing w:after="100" w:line="360" w:lineRule="auto"/>
        <w:ind w:hanging="360"/>
        <w:rPr>
          <w:sz w:val="20"/>
          <w:szCs w:val="20"/>
        </w:rPr>
      </w:pPr>
      <w:r>
        <w:rPr>
          <w:b/>
          <w:bCs/>
          <w:sz w:val="24"/>
          <w:szCs w:val="24"/>
        </w:rPr>
        <w:t>Krytyk</w:t>
      </w:r>
      <w:r>
        <w:rPr>
          <w:sz w:val="24"/>
          <w:szCs w:val="24"/>
        </w:rPr>
        <w:t xml:space="preserve"> – Analizuje słabe strony i wskazuje potencjalne ryzyka, które mogą wystąpić podczas realizacji.</w:t>
      </w:r>
    </w:p>
    <w:p w14:paraId="47DD5E72" w14:textId="77777777" w:rsidR="00C30E50" w:rsidRDefault="00D446A9">
      <w:pPr>
        <w:spacing w:before="100" w:after="100" w:line="360" w:lineRule="auto"/>
        <w:rPr>
          <w:sz w:val="24"/>
          <w:szCs w:val="24"/>
        </w:rPr>
      </w:pPr>
      <w:r>
        <w:rPr>
          <w:i/>
          <w:iCs/>
          <w:sz w:val="24"/>
          <w:szCs w:val="24"/>
        </w:rPr>
        <w:lastRenderedPageBreak/>
        <w:t>Przykład</w:t>
      </w:r>
      <w:r>
        <w:rPr>
          <w:sz w:val="24"/>
          <w:szCs w:val="24"/>
        </w:rPr>
        <w:br/>
        <w:t>Podczas projektowania nowej gry komputerowej zespół podzielił pracę według strategii Disneya:</w:t>
      </w:r>
    </w:p>
    <w:p w14:paraId="127D200C" w14:textId="77777777" w:rsidR="00C30E50" w:rsidRDefault="00D446A9" w:rsidP="00FA5B7D">
      <w:pPr>
        <w:numPr>
          <w:ilvl w:val="0"/>
          <w:numId w:val="5"/>
        </w:numPr>
        <w:spacing w:before="100" w:line="360" w:lineRule="auto"/>
        <w:ind w:hanging="360"/>
        <w:rPr>
          <w:sz w:val="20"/>
          <w:szCs w:val="20"/>
        </w:rPr>
      </w:pPr>
      <w:r>
        <w:rPr>
          <w:sz w:val="24"/>
          <w:szCs w:val="24"/>
        </w:rPr>
        <w:t>W fazie marzyciela zaproponowano nietypową fabułę, w której bohater porusza się między wymiarami czasu.</w:t>
      </w:r>
    </w:p>
    <w:p w14:paraId="65431DA9" w14:textId="77777777" w:rsidR="00C30E50" w:rsidRDefault="00D446A9" w:rsidP="00FA5B7D">
      <w:pPr>
        <w:numPr>
          <w:ilvl w:val="0"/>
          <w:numId w:val="5"/>
        </w:numPr>
        <w:spacing w:line="360" w:lineRule="auto"/>
        <w:ind w:hanging="360"/>
        <w:rPr>
          <w:sz w:val="20"/>
          <w:szCs w:val="20"/>
        </w:rPr>
      </w:pPr>
      <w:r>
        <w:rPr>
          <w:sz w:val="24"/>
          <w:szCs w:val="24"/>
        </w:rPr>
        <w:t>Realista opracował szczegóły techniczne, jak mechanika gry i grafika.</w:t>
      </w:r>
    </w:p>
    <w:p w14:paraId="5AD5CA2A" w14:textId="77777777" w:rsidR="00C30E50" w:rsidRDefault="00D446A9" w:rsidP="00FA5B7D">
      <w:pPr>
        <w:numPr>
          <w:ilvl w:val="0"/>
          <w:numId w:val="5"/>
        </w:numPr>
        <w:spacing w:after="100" w:line="360" w:lineRule="auto"/>
        <w:ind w:hanging="360"/>
        <w:rPr>
          <w:sz w:val="20"/>
          <w:szCs w:val="20"/>
        </w:rPr>
      </w:pPr>
      <w:r>
        <w:rPr>
          <w:sz w:val="24"/>
          <w:szCs w:val="24"/>
        </w:rPr>
        <w:t>Krytyk zidentyfikował trudności, takie jak możliwe problemy z budżetem i długim czasem produkcji, co pozwoliło uniknąć błędów na późniejszych etapach.</w:t>
      </w:r>
    </w:p>
    <w:p w14:paraId="56B98B11" w14:textId="77777777" w:rsidR="00C30E50" w:rsidRDefault="00C30E50">
      <w:pPr>
        <w:spacing w:before="100" w:after="100" w:line="360" w:lineRule="auto"/>
        <w:ind w:left="720"/>
        <w:rPr>
          <w:sz w:val="24"/>
          <w:szCs w:val="24"/>
        </w:rPr>
      </w:pPr>
    </w:p>
    <w:p w14:paraId="2718F4E7" w14:textId="77777777" w:rsidR="00C30E50" w:rsidRDefault="00D446A9">
      <w:pPr>
        <w:pStyle w:val="Nagwek2"/>
        <w:spacing w:before="40" w:after="0" w:line="240" w:lineRule="auto"/>
        <w:rPr>
          <w:b/>
          <w:bCs/>
          <w:color w:val="4472C4"/>
          <w:sz w:val="26"/>
          <w:szCs w:val="26"/>
        </w:rPr>
      </w:pPr>
      <w:bookmarkStart w:id="16" w:name="_Toc223823373"/>
      <w:r>
        <w:rPr>
          <w:b/>
          <w:bCs/>
          <w:color w:val="4472C4"/>
          <w:sz w:val="26"/>
          <w:szCs w:val="26"/>
        </w:rPr>
        <w:t>2. Myślenie lateralne</w:t>
      </w:r>
      <w:bookmarkEnd w:id="16"/>
    </w:p>
    <w:p w14:paraId="037800B6" w14:textId="77777777" w:rsidR="00C30E50" w:rsidRDefault="00D446A9">
      <w:pPr>
        <w:spacing w:before="100" w:after="100" w:line="360" w:lineRule="auto"/>
        <w:rPr>
          <w:sz w:val="24"/>
          <w:szCs w:val="24"/>
        </w:rPr>
      </w:pPr>
      <w:r>
        <w:rPr>
          <w:sz w:val="24"/>
          <w:szCs w:val="24"/>
        </w:rPr>
        <w:t>Myślenie lateralne polega na przełamywaniu tradycyjnych schematów myślenia i spojrzeniu na problem z zupełnie nowej perspektywy. Zakłada kwestionowanie przyjętych założeń, szukanie alternatywnych rozwiązań i dostrzeganie szczegółów, które inni pomijają.</w:t>
      </w:r>
    </w:p>
    <w:p w14:paraId="2DC001D6" w14:textId="77777777" w:rsidR="00C30E50" w:rsidRDefault="00D446A9">
      <w:pPr>
        <w:spacing w:before="100" w:after="100" w:line="360" w:lineRule="auto"/>
        <w:rPr>
          <w:sz w:val="24"/>
          <w:szCs w:val="24"/>
        </w:rPr>
      </w:pPr>
      <w:r>
        <w:rPr>
          <w:i/>
          <w:iCs/>
          <w:sz w:val="24"/>
          <w:szCs w:val="24"/>
        </w:rPr>
        <w:t>Przykład</w:t>
      </w:r>
      <w:r>
        <w:rPr>
          <w:sz w:val="24"/>
          <w:szCs w:val="24"/>
        </w:rPr>
        <w:br/>
        <w:t>Zamiast zastanawiać się, jak zwiększyć sprzedaż klasycznych książek, wydawnictwo zadało pytanie: „Jak zachęcić ludzi do czytania w nowoczesny sposób?”. Odpowiedzią było wprowadzenie personalizowanych e-booków z interaktywnymi treściami, co przyciągnęło młodsze pokolenie.</w:t>
      </w:r>
    </w:p>
    <w:p w14:paraId="3A133FAA" w14:textId="77777777" w:rsidR="00D446A9" w:rsidRDefault="00D446A9">
      <w:pPr>
        <w:spacing w:before="100" w:after="100" w:line="360" w:lineRule="auto"/>
        <w:rPr>
          <w:sz w:val="24"/>
          <w:szCs w:val="24"/>
        </w:rPr>
      </w:pPr>
    </w:p>
    <w:p w14:paraId="0F7E3D32" w14:textId="77777777" w:rsidR="00C30E50" w:rsidRDefault="00D446A9">
      <w:pPr>
        <w:pStyle w:val="Nagwek2"/>
        <w:spacing w:before="40" w:after="0" w:line="240" w:lineRule="auto"/>
        <w:rPr>
          <w:b/>
          <w:bCs/>
          <w:color w:val="4472C4"/>
          <w:sz w:val="26"/>
          <w:szCs w:val="26"/>
        </w:rPr>
      </w:pPr>
      <w:bookmarkStart w:id="17" w:name="_Toc223823374"/>
      <w:r>
        <w:rPr>
          <w:b/>
          <w:bCs/>
          <w:color w:val="4472C4"/>
          <w:sz w:val="26"/>
          <w:szCs w:val="26"/>
        </w:rPr>
        <w:t>3. Technika sześciu kapeluszy Edwarda de Bono</w:t>
      </w:r>
      <w:bookmarkEnd w:id="17"/>
    </w:p>
    <w:p w14:paraId="78FE51DF" w14:textId="77777777" w:rsidR="00C30E50" w:rsidRDefault="00D446A9">
      <w:pPr>
        <w:spacing w:before="100" w:after="100" w:line="360" w:lineRule="auto"/>
        <w:rPr>
          <w:sz w:val="24"/>
          <w:szCs w:val="24"/>
        </w:rPr>
      </w:pPr>
      <w:r>
        <w:rPr>
          <w:sz w:val="24"/>
          <w:szCs w:val="24"/>
        </w:rPr>
        <w:t>Metoda Edwarda de Bono umożliwia twórcze rozwiązywanie problemów poprzez przyjęcie różnych ról symbolizowanych przez kolorowe kapelusze:</w:t>
      </w:r>
    </w:p>
    <w:p w14:paraId="4F97C661" w14:textId="77777777" w:rsidR="00C30E50" w:rsidRDefault="00D446A9">
      <w:pPr>
        <w:numPr>
          <w:ilvl w:val="0"/>
          <w:numId w:val="1"/>
        </w:numPr>
        <w:spacing w:before="100" w:line="360" w:lineRule="auto"/>
        <w:ind w:hanging="360"/>
        <w:rPr>
          <w:sz w:val="20"/>
          <w:szCs w:val="20"/>
        </w:rPr>
      </w:pPr>
      <w:r>
        <w:rPr>
          <w:b/>
          <w:bCs/>
          <w:sz w:val="24"/>
          <w:szCs w:val="24"/>
        </w:rPr>
        <w:t>Biały kapelusz</w:t>
      </w:r>
      <w:r>
        <w:rPr>
          <w:sz w:val="24"/>
          <w:szCs w:val="24"/>
        </w:rPr>
        <w:t xml:space="preserve"> – analiza faktów i danych.</w:t>
      </w:r>
    </w:p>
    <w:p w14:paraId="0CA26683" w14:textId="77777777" w:rsidR="00C30E50" w:rsidRDefault="00D446A9">
      <w:pPr>
        <w:numPr>
          <w:ilvl w:val="0"/>
          <w:numId w:val="1"/>
        </w:numPr>
        <w:spacing w:line="360" w:lineRule="auto"/>
        <w:ind w:hanging="360"/>
        <w:rPr>
          <w:sz w:val="20"/>
          <w:szCs w:val="20"/>
        </w:rPr>
      </w:pPr>
      <w:r>
        <w:rPr>
          <w:b/>
          <w:bCs/>
          <w:sz w:val="24"/>
          <w:szCs w:val="24"/>
        </w:rPr>
        <w:t>Czerwony kapelusz</w:t>
      </w:r>
      <w:r>
        <w:rPr>
          <w:sz w:val="24"/>
          <w:szCs w:val="24"/>
        </w:rPr>
        <w:t xml:space="preserve"> – wyrażanie emocji i intuicji.</w:t>
      </w:r>
    </w:p>
    <w:p w14:paraId="4D4358F3" w14:textId="77777777" w:rsidR="00C30E50" w:rsidRDefault="00D446A9">
      <w:pPr>
        <w:numPr>
          <w:ilvl w:val="0"/>
          <w:numId w:val="1"/>
        </w:numPr>
        <w:spacing w:line="360" w:lineRule="auto"/>
        <w:ind w:hanging="360"/>
        <w:rPr>
          <w:sz w:val="20"/>
          <w:szCs w:val="20"/>
        </w:rPr>
      </w:pPr>
      <w:r>
        <w:rPr>
          <w:b/>
          <w:bCs/>
          <w:sz w:val="24"/>
          <w:szCs w:val="24"/>
        </w:rPr>
        <w:t>Czarny kapelusz</w:t>
      </w:r>
      <w:r>
        <w:rPr>
          <w:sz w:val="24"/>
          <w:szCs w:val="24"/>
        </w:rPr>
        <w:t xml:space="preserve"> – krytyczna ocena </w:t>
      </w:r>
      <w:proofErr w:type="spellStart"/>
      <w:r>
        <w:rPr>
          <w:sz w:val="24"/>
          <w:szCs w:val="24"/>
        </w:rPr>
        <w:t>ryzyk</w:t>
      </w:r>
      <w:proofErr w:type="spellEnd"/>
      <w:r>
        <w:rPr>
          <w:sz w:val="24"/>
          <w:szCs w:val="24"/>
        </w:rPr>
        <w:t xml:space="preserve"> i słabych stron.</w:t>
      </w:r>
    </w:p>
    <w:p w14:paraId="2BB8464F" w14:textId="77777777" w:rsidR="00C30E50" w:rsidRDefault="00D446A9">
      <w:pPr>
        <w:numPr>
          <w:ilvl w:val="0"/>
          <w:numId w:val="1"/>
        </w:numPr>
        <w:spacing w:line="360" w:lineRule="auto"/>
        <w:ind w:hanging="360"/>
        <w:rPr>
          <w:sz w:val="20"/>
          <w:szCs w:val="20"/>
        </w:rPr>
      </w:pPr>
      <w:r>
        <w:rPr>
          <w:b/>
          <w:bCs/>
          <w:sz w:val="24"/>
          <w:szCs w:val="24"/>
        </w:rPr>
        <w:t>Żółty kapelusz</w:t>
      </w:r>
      <w:r>
        <w:rPr>
          <w:sz w:val="24"/>
          <w:szCs w:val="24"/>
        </w:rPr>
        <w:t xml:space="preserve"> – poszukiwanie pozytywów i korzyści.</w:t>
      </w:r>
    </w:p>
    <w:p w14:paraId="576E0AFB" w14:textId="77777777" w:rsidR="00C30E50" w:rsidRDefault="00D446A9">
      <w:pPr>
        <w:numPr>
          <w:ilvl w:val="0"/>
          <w:numId w:val="1"/>
        </w:numPr>
        <w:spacing w:line="360" w:lineRule="auto"/>
        <w:ind w:hanging="360"/>
        <w:rPr>
          <w:sz w:val="20"/>
          <w:szCs w:val="20"/>
        </w:rPr>
      </w:pPr>
      <w:r>
        <w:rPr>
          <w:b/>
          <w:bCs/>
          <w:sz w:val="24"/>
          <w:szCs w:val="24"/>
        </w:rPr>
        <w:t>Zielony kapelusz</w:t>
      </w:r>
      <w:r>
        <w:rPr>
          <w:sz w:val="24"/>
          <w:szCs w:val="24"/>
        </w:rPr>
        <w:t xml:space="preserve"> – generowanie kreatywnych pomysłów.</w:t>
      </w:r>
    </w:p>
    <w:p w14:paraId="33A8278F" w14:textId="77777777" w:rsidR="00C30E50" w:rsidRDefault="00D446A9">
      <w:pPr>
        <w:numPr>
          <w:ilvl w:val="0"/>
          <w:numId w:val="1"/>
        </w:numPr>
        <w:spacing w:after="100" w:line="360" w:lineRule="auto"/>
        <w:ind w:hanging="360"/>
        <w:rPr>
          <w:sz w:val="20"/>
          <w:szCs w:val="20"/>
        </w:rPr>
      </w:pPr>
      <w:r>
        <w:rPr>
          <w:b/>
          <w:bCs/>
          <w:sz w:val="24"/>
          <w:szCs w:val="24"/>
        </w:rPr>
        <w:t>Niebieski kapelusz</w:t>
      </w:r>
      <w:r>
        <w:rPr>
          <w:sz w:val="24"/>
          <w:szCs w:val="24"/>
        </w:rPr>
        <w:t xml:space="preserve"> – zarządzanie całym procesem myślenia.</w:t>
      </w:r>
    </w:p>
    <w:p w14:paraId="550273C3" w14:textId="77777777" w:rsidR="00C30E50" w:rsidRDefault="00D446A9">
      <w:pPr>
        <w:spacing w:before="100" w:after="100" w:line="360" w:lineRule="auto"/>
        <w:rPr>
          <w:sz w:val="24"/>
          <w:szCs w:val="24"/>
        </w:rPr>
      </w:pPr>
      <w:r>
        <w:rPr>
          <w:i/>
          <w:iCs/>
          <w:sz w:val="24"/>
          <w:szCs w:val="24"/>
        </w:rPr>
        <w:lastRenderedPageBreak/>
        <w:t>Przykład</w:t>
      </w:r>
      <w:r>
        <w:rPr>
          <w:sz w:val="24"/>
          <w:szCs w:val="24"/>
        </w:rPr>
        <w:br/>
        <w:t>Podczas planowania nowej kampanii reklamowej:</w:t>
      </w:r>
    </w:p>
    <w:p w14:paraId="5A1FDF5F" w14:textId="77777777" w:rsidR="00C30E50" w:rsidRDefault="00D446A9" w:rsidP="00FA5B7D">
      <w:pPr>
        <w:numPr>
          <w:ilvl w:val="0"/>
          <w:numId w:val="4"/>
        </w:numPr>
        <w:spacing w:before="100" w:line="360" w:lineRule="auto"/>
        <w:ind w:hanging="360"/>
        <w:rPr>
          <w:sz w:val="20"/>
          <w:szCs w:val="20"/>
        </w:rPr>
      </w:pPr>
      <w:r>
        <w:rPr>
          <w:sz w:val="24"/>
          <w:szCs w:val="24"/>
        </w:rPr>
        <w:t>Biały kapelusz przedstawił dane z badań rynkowych.</w:t>
      </w:r>
    </w:p>
    <w:p w14:paraId="13C9300F" w14:textId="77777777" w:rsidR="00C30E50" w:rsidRDefault="00D446A9" w:rsidP="00FA5B7D">
      <w:pPr>
        <w:numPr>
          <w:ilvl w:val="0"/>
          <w:numId w:val="4"/>
        </w:numPr>
        <w:spacing w:line="360" w:lineRule="auto"/>
        <w:ind w:hanging="360"/>
        <w:rPr>
          <w:sz w:val="20"/>
          <w:szCs w:val="20"/>
        </w:rPr>
      </w:pPr>
      <w:r>
        <w:rPr>
          <w:sz w:val="24"/>
          <w:szCs w:val="24"/>
        </w:rPr>
        <w:t>Czerwony wskazał, jakie emocje powinien wywoływać produkt.</w:t>
      </w:r>
    </w:p>
    <w:p w14:paraId="28455C2F" w14:textId="77777777" w:rsidR="00C30E50" w:rsidRDefault="00D446A9" w:rsidP="00FA5B7D">
      <w:pPr>
        <w:numPr>
          <w:ilvl w:val="0"/>
          <w:numId w:val="4"/>
        </w:numPr>
        <w:spacing w:line="360" w:lineRule="auto"/>
        <w:ind w:hanging="360"/>
        <w:rPr>
          <w:sz w:val="20"/>
          <w:szCs w:val="20"/>
        </w:rPr>
      </w:pPr>
      <w:r>
        <w:rPr>
          <w:sz w:val="24"/>
          <w:szCs w:val="24"/>
        </w:rPr>
        <w:t>Czarny zidentyfikował ryzyko złego odbioru reklamy.</w:t>
      </w:r>
    </w:p>
    <w:p w14:paraId="07EE3B6A" w14:textId="77777777" w:rsidR="00C30E50" w:rsidRDefault="00D446A9" w:rsidP="00FA5B7D">
      <w:pPr>
        <w:numPr>
          <w:ilvl w:val="0"/>
          <w:numId w:val="4"/>
        </w:numPr>
        <w:spacing w:line="360" w:lineRule="auto"/>
        <w:ind w:hanging="360"/>
        <w:rPr>
          <w:sz w:val="20"/>
          <w:szCs w:val="20"/>
        </w:rPr>
      </w:pPr>
      <w:r>
        <w:rPr>
          <w:sz w:val="24"/>
          <w:szCs w:val="24"/>
        </w:rPr>
        <w:t>Żółty zaproponował wykorzystanie nowych kanałów promocyjnych.</w:t>
      </w:r>
    </w:p>
    <w:p w14:paraId="5969F7CC" w14:textId="77777777" w:rsidR="00C30E50" w:rsidRDefault="00D446A9" w:rsidP="00FA5B7D">
      <w:pPr>
        <w:numPr>
          <w:ilvl w:val="0"/>
          <w:numId w:val="4"/>
        </w:numPr>
        <w:spacing w:line="360" w:lineRule="auto"/>
        <w:ind w:hanging="360"/>
        <w:rPr>
          <w:sz w:val="20"/>
          <w:szCs w:val="20"/>
        </w:rPr>
      </w:pPr>
      <w:r>
        <w:rPr>
          <w:sz w:val="24"/>
          <w:szCs w:val="24"/>
        </w:rPr>
        <w:t>Zielony wymyślił chwytliwe hasła i nieszablonowe grafiki.</w:t>
      </w:r>
    </w:p>
    <w:p w14:paraId="51541FFB" w14:textId="77777777" w:rsidR="00C30E50" w:rsidRDefault="00D446A9" w:rsidP="00FA5B7D">
      <w:pPr>
        <w:numPr>
          <w:ilvl w:val="0"/>
          <w:numId w:val="4"/>
        </w:numPr>
        <w:spacing w:after="100" w:line="360" w:lineRule="auto"/>
        <w:ind w:hanging="360"/>
        <w:rPr>
          <w:sz w:val="20"/>
          <w:szCs w:val="20"/>
        </w:rPr>
      </w:pPr>
      <w:r>
        <w:rPr>
          <w:sz w:val="24"/>
          <w:szCs w:val="24"/>
        </w:rPr>
        <w:t>Niebieski koordynował cały proces.</w:t>
      </w:r>
    </w:p>
    <w:p w14:paraId="235BB5FB" w14:textId="77777777" w:rsidR="00D446A9" w:rsidRDefault="00D446A9">
      <w:pPr>
        <w:pStyle w:val="Nagwek2"/>
        <w:spacing w:before="40" w:after="0" w:line="240" w:lineRule="auto"/>
        <w:rPr>
          <w:b/>
          <w:bCs/>
          <w:color w:val="4472C4"/>
          <w:sz w:val="26"/>
          <w:szCs w:val="26"/>
        </w:rPr>
      </w:pPr>
    </w:p>
    <w:p w14:paraId="106110D7" w14:textId="77777777" w:rsidR="00C30E50" w:rsidRDefault="00D446A9">
      <w:pPr>
        <w:pStyle w:val="Nagwek2"/>
        <w:spacing w:before="40" w:after="0" w:line="240" w:lineRule="auto"/>
        <w:rPr>
          <w:b/>
          <w:bCs/>
          <w:color w:val="4472C4"/>
          <w:sz w:val="26"/>
          <w:szCs w:val="26"/>
        </w:rPr>
      </w:pPr>
      <w:bookmarkStart w:id="18" w:name="_Toc223823375"/>
      <w:r>
        <w:rPr>
          <w:b/>
          <w:bCs/>
          <w:color w:val="4472C4"/>
          <w:sz w:val="26"/>
          <w:szCs w:val="26"/>
        </w:rPr>
        <w:t>4. Burza mózgów</w:t>
      </w:r>
      <w:bookmarkEnd w:id="18"/>
    </w:p>
    <w:p w14:paraId="76CFB37C" w14:textId="77777777" w:rsidR="00C30E50" w:rsidRDefault="00D446A9">
      <w:pPr>
        <w:spacing w:before="100" w:after="100" w:line="360" w:lineRule="auto"/>
        <w:rPr>
          <w:sz w:val="24"/>
          <w:szCs w:val="24"/>
        </w:rPr>
      </w:pPr>
      <w:r>
        <w:rPr>
          <w:sz w:val="24"/>
          <w:szCs w:val="24"/>
        </w:rPr>
        <w:t>To popularna technika grupowego generowania pomysłów. W pierwszej fazie zgłasza się jak najwięcej propozycji bez ich oceniania. W drugiej fazie dokonuje się selekcji i rozwija najlepsze z nich.</w:t>
      </w:r>
    </w:p>
    <w:p w14:paraId="1925A2C5" w14:textId="77777777" w:rsidR="00C30E50" w:rsidRDefault="00D446A9">
      <w:pPr>
        <w:spacing w:before="100" w:after="100" w:line="360" w:lineRule="auto"/>
        <w:rPr>
          <w:sz w:val="24"/>
          <w:szCs w:val="24"/>
        </w:rPr>
      </w:pPr>
      <w:r>
        <w:rPr>
          <w:i/>
          <w:iCs/>
          <w:sz w:val="24"/>
          <w:szCs w:val="24"/>
        </w:rPr>
        <w:t>Przykład</w:t>
      </w:r>
      <w:r>
        <w:rPr>
          <w:sz w:val="24"/>
          <w:szCs w:val="24"/>
        </w:rPr>
        <w:br/>
        <w:t>W agencji kreatywnej burza mózgów miała na celu stworzenie hasła reklamowego. W pierwszej fazie zgłoszono 100 pomysłów, w tym nawet bardzo absurdalne. Po selekcji wybrano 5 najlepszych, które poddano dalszej analizie, co zaowocowało chwytliwym sloganem.</w:t>
      </w:r>
    </w:p>
    <w:p w14:paraId="53E229D2" w14:textId="77777777" w:rsidR="00D446A9" w:rsidRDefault="00D446A9">
      <w:pPr>
        <w:pStyle w:val="Nagwek2"/>
        <w:spacing w:before="40" w:after="0" w:line="240" w:lineRule="auto"/>
        <w:rPr>
          <w:b/>
          <w:bCs/>
          <w:color w:val="4472C4"/>
          <w:sz w:val="26"/>
          <w:szCs w:val="26"/>
        </w:rPr>
      </w:pPr>
    </w:p>
    <w:p w14:paraId="266B375B" w14:textId="77777777" w:rsidR="00C30E50" w:rsidRDefault="00D446A9">
      <w:pPr>
        <w:pStyle w:val="Nagwek2"/>
        <w:spacing w:before="40" w:after="0" w:line="240" w:lineRule="auto"/>
        <w:rPr>
          <w:b/>
          <w:bCs/>
          <w:color w:val="4472C4"/>
          <w:sz w:val="26"/>
          <w:szCs w:val="26"/>
        </w:rPr>
      </w:pPr>
      <w:bookmarkStart w:id="19" w:name="_Toc223823376"/>
      <w:r>
        <w:rPr>
          <w:b/>
          <w:bCs/>
          <w:color w:val="4472C4"/>
          <w:sz w:val="26"/>
          <w:szCs w:val="26"/>
        </w:rPr>
        <w:t>5. Technika SCAMPER</w:t>
      </w:r>
      <w:bookmarkEnd w:id="19"/>
    </w:p>
    <w:p w14:paraId="7A375E45" w14:textId="77777777" w:rsidR="00C30E50" w:rsidRDefault="00D446A9">
      <w:pPr>
        <w:spacing w:before="100" w:after="100" w:line="360" w:lineRule="auto"/>
        <w:rPr>
          <w:sz w:val="24"/>
          <w:szCs w:val="24"/>
        </w:rPr>
      </w:pPr>
      <w:r>
        <w:rPr>
          <w:sz w:val="24"/>
          <w:szCs w:val="24"/>
        </w:rPr>
        <w:t>SCAMPER to metoda kreatywnego myślenia polegająca na zadawaniu pytań:</w:t>
      </w:r>
    </w:p>
    <w:p w14:paraId="39287075" w14:textId="77777777" w:rsidR="00C30E50" w:rsidRDefault="00D446A9" w:rsidP="00FA5B7D">
      <w:pPr>
        <w:numPr>
          <w:ilvl w:val="0"/>
          <w:numId w:val="9"/>
        </w:numPr>
        <w:spacing w:before="100" w:line="360" w:lineRule="auto"/>
        <w:ind w:hanging="360"/>
        <w:rPr>
          <w:sz w:val="20"/>
          <w:szCs w:val="20"/>
        </w:rPr>
      </w:pPr>
      <w:r>
        <w:rPr>
          <w:sz w:val="24"/>
          <w:szCs w:val="24"/>
        </w:rPr>
        <w:t>Zastąp – Co można zamienić?</w:t>
      </w:r>
    </w:p>
    <w:p w14:paraId="5F6F07DA" w14:textId="77777777" w:rsidR="00C30E50" w:rsidRDefault="00D446A9" w:rsidP="00FA5B7D">
      <w:pPr>
        <w:numPr>
          <w:ilvl w:val="0"/>
          <w:numId w:val="9"/>
        </w:numPr>
        <w:spacing w:line="360" w:lineRule="auto"/>
        <w:ind w:hanging="360"/>
        <w:rPr>
          <w:sz w:val="20"/>
          <w:szCs w:val="20"/>
        </w:rPr>
      </w:pPr>
      <w:r>
        <w:rPr>
          <w:sz w:val="24"/>
          <w:szCs w:val="24"/>
        </w:rPr>
        <w:t>Połącz – Jakie elementy można połączyć?</w:t>
      </w:r>
    </w:p>
    <w:p w14:paraId="418D1DBF" w14:textId="77777777" w:rsidR="00C30E50" w:rsidRDefault="00D446A9" w:rsidP="00FA5B7D">
      <w:pPr>
        <w:numPr>
          <w:ilvl w:val="0"/>
          <w:numId w:val="9"/>
        </w:numPr>
        <w:spacing w:line="360" w:lineRule="auto"/>
        <w:ind w:hanging="360"/>
        <w:rPr>
          <w:sz w:val="20"/>
          <w:szCs w:val="20"/>
        </w:rPr>
      </w:pPr>
      <w:r>
        <w:rPr>
          <w:sz w:val="24"/>
          <w:szCs w:val="24"/>
        </w:rPr>
        <w:t>Zaadaptuj – Jak dostosować rozwiązanie do innych zastosowań?</w:t>
      </w:r>
    </w:p>
    <w:p w14:paraId="5DBB0346" w14:textId="77777777" w:rsidR="00C30E50" w:rsidRDefault="00D446A9" w:rsidP="00FA5B7D">
      <w:pPr>
        <w:numPr>
          <w:ilvl w:val="0"/>
          <w:numId w:val="9"/>
        </w:numPr>
        <w:spacing w:line="360" w:lineRule="auto"/>
        <w:ind w:hanging="360"/>
        <w:rPr>
          <w:sz w:val="20"/>
          <w:szCs w:val="20"/>
        </w:rPr>
      </w:pPr>
      <w:r>
        <w:rPr>
          <w:sz w:val="24"/>
          <w:szCs w:val="24"/>
        </w:rPr>
        <w:t>Zmień – Co można ulepszyć lub zmodyfikować?</w:t>
      </w:r>
    </w:p>
    <w:p w14:paraId="6A797AEE" w14:textId="77777777" w:rsidR="00C30E50" w:rsidRDefault="00D446A9" w:rsidP="00FA5B7D">
      <w:pPr>
        <w:numPr>
          <w:ilvl w:val="0"/>
          <w:numId w:val="9"/>
        </w:numPr>
        <w:spacing w:line="360" w:lineRule="auto"/>
        <w:ind w:hanging="360"/>
        <w:rPr>
          <w:sz w:val="20"/>
          <w:szCs w:val="20"/>
        </w:rPr>
      </w:pPr>
      <w:r>
        <w:rPr>
          <w:sz w:val="24"/>
          <w:szCs w:val="24"/>
        </w:rPr>
        <w:t>Zastosuj inaczej – Jak użyć elementu w nowy sposób?</w:t>
      </w:r>
    </w:p>
    <w:p w14:paraId="516DE8E2" w14:textId="77777777" w:rsidR="00C30E50" w:rsidRDefault="00D446A9" w:rsidP="00FA5B7D">
      <w:pPr>
        <w:numPr>
          <w:ilvl w:val="0"/>
          <w:numId w:val="9"/>
        </w:numPr>
        <w:spacing w:line="360" w:lineRule="auto"/>
        <w:ind w:hanging="360"/>
        <w:rPr>
          <w:sz w:val="20"/>
          <w:szCs w:val="20"/>
        </w:rPr>
      </w:pPr>
      <w:r>
        <w:rPr>
          <w:sz w:val="24"/>
          <w:szCs w:val="24"/>
        </w:rPr>
        <w:t>Usuń – Co można uprościć?</w:t>
      </w:r>
    </w:p>
    <w:p w14:paraId="008BF993" w14:textId="77777777" w:rsidR="00C30E50" w:rsidRDefault="00D446A9" w:rsidP="00FA5B7D">
      <w:pPr>
        <w:numPr>
          <w:ilvl w:val="0"/>
          <w:numId w:val="9"/>
        </w:numPr>
        <w:spacing w:after="100" w:line="360" w:lineRule="auto"/>
        <w:ind w:hanging="360"/>
        <w:rPr>
          <w:sz w:val="20"/>
          <w:szCs w:val="20"/>
        </w:rPr>
      </w:pPr>
      <w:r>
        <w:rPr>
          <w:sz w:val="24"/>
          <w:szCs w:val="24"/>
        </w:rPr>
        <w:t>Odwróć – Jak zmienić kolejność działań?</w:t>
      </w:r>
    </w:p>
    <w:p w14:paraId="14F23D38" w14:textId="77777777" w:rsidR="00C30E50" w:rsidRDefault="00D446A9">
      <w:pPr>
        <w:spacing w:before="100" w:after="100" w:line="360" w:lineRule="auto"/>
        <w:rPr>
          <w:sz w:val="24"/>
          <w:szCs w:val="24"/>
        </w:rPr>
      </w:pPr>
      <w:r>
        <w:rPr>
          <w:i/>
          <w:iCs/>
          <w:sz w:val="24"/>
          <w:szCs w:val="24"/>
        </w:rPr>
        <w:t>Przykład</w:t>
      </w:r>
      <w:r>
        <w:rPr>
          <w:sz w:val="24"/>
          <w:szCs w:val="24"/>
        </w:rPr>
        <w:br/>
        <w:t>Podczas projektowania nowego modelu torby podróżnej zastosowano SCAMPER:</w:t>
      </w:r>
    </w:p>
    <w:p w14:paraId="2C234565" w14:textId="77777777" w:rsidR="00C30E50" w:rsidRDefault="00D446A9">
      <w:pPr>
        <w:numPr>
          <w:ilvl w:val="0"/>
          <w:numId w:val="2"/>
        </w:numPr>
        <w:spacing w:before="100" w:line="360" w:lineRule="auto"/>
        <w:ind w:hanging="360"/>
        <w:rPr>
          <w:sz w:val="20"/>
          <w:szCs w:val="20"/>
        </w:rPr>
      </w:pPr>
      <w:r>
        <w:rPr>
          <w:sz w:val="24"/>
          <w:szCs w:val="24"/>
        </w:rPr>
        <w:t>Zastąpiono ciężkie materiały lżejszymi.</w:t>
      </w:r>
    </w:p>
    <w:p w14:paraId="6029ED92" w14:textId="77777777" w:rsidR="00C30E50" w:rsidRDefault="00D446A9">
      <w:pPr>
        <w:numPr>
          <w:ilvl w:val="0"/>
          <w:numId w:val="2"/>
        </w:numPr>
        <w:spacing w:line="360" w:lineRule="auto"/>
        <w:ind w:hanging="360"/>
        <w:rPr>
          <w:sz w:val="20"/>
          <w:szCs w:val="20"/>
        </w:rPr>
      </w:pPr>
      <w:r>
        <w:rPr>
          <w:sz w:val="24"/>
          <w:szCs w:val="24"/>
        </w:rPr>
        <w:t>Połączono funkcję torby z wbudowaną ładowarką USB.</w:t>
      </w:r>
    </w:p>
    <w:p w14:paraId="438BF33C" w14:textId="77777777" w:rsidR="00C30E50" w:rsidRDefault="00D446A9">
      <w:pPr>
        <w:numPr>
          <w:ilvl w:val="0"/>
          <w:numId w:val="2"/>
        </w:numPr>
        <w:spacing w:after="100" w:line="360" w:lineRule="auto"/>
        <w:ind w:hanging="360"/>
        <w:rPr>
          <w:sz w:val="20"/>
          <w:szCs w:val="20"/>
        </w:rPr>
      </w:pPr>
      <w:r>
        <w:rPr>
          <w:sz w:val="24"/>
          <w:szCs w:val="24"/>
        </w:rPr>
        <w:lastRenderedPageBreak/>
        <w:t>Zaadaptowano system organizacji przestrzeni z walizek kabinowych.</w:t>
      </w:r>
    </w:p>
    <w:p w14:paraId="6AFF2A3F" w14:textId="77777777" w:rsidR="00D446A9" w:rsidRDefault="00D446A9">
      <w:pPr>
        <w:pStyle w:val="Nagwek2"/>
        <w:spacing w:before="40" w:after="0" w:line="240" w:lineRule="auto"/>
        <w:rPr>
          <w:b/>
          <w:bCs/>
          <w:color w:val="4472C4"/>
          <w:sz w:val="26"/>
          <w:szCs w:val="26"/>
        </w:rPr>
      </w:pPr>
    </w:p>
    <w:p w14:paraId="5A04B0D7" w14:textId="77777777" w:rsidR="00C30E50" w:rsidRDefault="00D446A9">
      <w:pPr>
        <w:pStyle w:val="Nagwek2"/>
        <w:spacing w:before="40" w:after="0" w:line="240" w:lineRule="auto"/>
        <w:rPr>
          <w:b/>
          <w:bCs/>
          <w:color w:val="4472C4"/>
          <w:sz w:val="26"/>
          <w:szCs w:val="26"/>
        </w:rPr>
      </w:pPr>
      <w:bookmarkStart w:id="20" w:name="_Toc223823377"/>
      <w:r>
        <w:rPr>
          <w:b/>
          <w:bCs/>
          <w:color w:val="4472C4"/>
          <w:sz w:val="26"/>
          <w:szCs w:val="26"/>
        </w:rPr>
        <w:t xml:space="preserve">6. Design </w:t>
      </w:r>
      <w:proofErr w:type="spellStart"/>
      <w:r>
        <w:rPr>
          <w:b/>
          <w:bCs/>
          <w:color w:val="4472C4"/>
          <w:sz w:val="26"/>
          <w:szCs w:val="26"/>
        </w:rPr>
        <w:t>Thinking</w:t>
      </w:r>
      <w:bookmarkEnd w:id="20"/>
      <w:proofErr w:type="spellEnd"/>
    </w:p>
    <w:p w14:paraId="01010EFC" w14:textId="77777777" w:rsidR="00C30E50" w:rsidRDefault="00D446A9">
      <w:pPr>
        <w:spacing w:before="100" w:after="100" w:line="360" w:lineRule="auto"/>
        <w:rPr>
          <w:sz w:val="24"/>
          <w:szCs w:val="24"/>
        </w:rPr>
      </w:pPr>
      <w:r>
        <w:rPr>
          <w:sz w:val="24"/>
          <w:szCs w:val="24"/>
        </w:rPr>
        <w:t xml:space="preserve">Design </w:t>
      </w:r>
      <w:proofErr w:type="spellStart"/>
      <w:r>
        <w:rPr>
          <w:sz w:val="24"/>
          <w:szCs w:val="24"/>
        </w:rPr>
        <w:t>Thinking</w:t>
      </w:r>
      <w:proofErr w:type="spellEnd"/>
      <w:r>
        <w:rPr>
          <w:sz w:val="24"/>
          <w:szCs w:val="24"/>
        </w:rPr>
        <w:t xml:space="preserve"> to metoda rozwiązywania problemów, która koncentruje się na potrzebach ludzi. Składa się z pięciu etapów: </w:t>
      </w:r>
      <w:proofErr w:type="spellStart"/>
      <w:r>
        <w:rPr>
          <w:sz w:val="24"/>
          <w:szCs w:val="24"/>
        </w:rPr>
        <w:t>empatyzacji</w:t>
      </w:r>
      <w:proofErr w:type="spellEnd"/>
      <w:r>
        <w:rPr>
          <w:sz w:val="24"/>
          <w:szCs w:val="24"/>
        </w:rPr>
        <w:t xml:space="preserve"> (zrozumienia potrzeb użytkowników), definiowania problemu, generowania pomysłów, tworzenia prototypów oraz testowania wybranych rozwiązań.</w:t>
      </w:r>
    </w:p>
    <w:p w14:paraId="20A89C16" w14:textId="77777777" w:rsidR="00C30E50" w:rsidRDefault="00D446A9">
      <w:pPr>
        <w:spacing w:before="100" w:after="100" w:line="360" w:lineRule="auto"/>
        <w:rPr>
          <w:sz w:val="24"/>
          <w:szCs w:val="24"/>
        </w:rPr>
      </w:pPr>
      <w:r>
        <w:rPr>
          <w:i/>
          <w:iCs/>
          <w:sz w:val="24"/>
          <w:szCs w:val="24"/>
        </w:rPr>
        <w:t>Przykład</w:t>
      </w:r>
      <w:r>
        <w:rPr>
          <w:sz w:val="24"/>
          <w:szCs w:val="24"/>
        </w:rPr>
        <w:br/>
        <w:t>Firma tworząca aplikację zdrowotną:</w:t>
      </w:r>
    </w:p>
    <w:p w14:paraId="7F78B6DB" w14:textId="77777777" w:rsidR="00C30E50" w:rsidRDefault="00D446A9" w:rsidP="00FA5B7D">
      <w:pPr>
        <w:numPr>
          <w:ilvl w:val="0"/>
          <w:numId w:val="6"/>
        </w:numPr>
        <w:spacing w:before="100" w:line="360" w:lineRule="auto"/>
        <w:ind w:hanging="360"/>
        <w:rPr>
          <w:sz w:val="20"/>
          <w:szCs w:val="20"/>
        </w:rPr>
      </w:pPr>
      <w:proofErr w:type="spellStart"/>
      <w:r>
        <w:rPr>
          <w:sz w:val="24"/>
          <w:szCs w:val="24"/>
        </w:rPr>
        <w:t>Empatyzacja</w:t>
      </w:r>
      <w:proofErr w:type="spellEnd"/>
      <w:r>
        <w:rPr>
          <w:sz w:val="24"/>
          <w:szCs w:val="24"/>
        </w:rPr>
        <w:t xml:space="preserve"> – wywiady wykazały, że użytkownicy potrzebują prostych planów ćwiczeń.</w:t>
      </w:r>
    </w:p>
    <w:p w14:paraId="550BE41C" w14:textId="77777777" w:rsidR="00C30E50" w:rsidRDefault="00D446A9" w:rsidP="00FA5B7D">
      <w:pPr>
        <w:numPr>
          <w:ilvl w:val="0"/>
          <w:numId w:val="6"/>
        </w:numPr>
        <w:spacing w:line="360" w:lineRule="auto"/>
        <w:ind w:hanging="360"/>
        <w:rPr>
          <w:sz w:val="20"/>
          <w:szCs w:val="20"/>
        </w:rPr>
      </w:pPr>
      <w:r>
        <w:rPr>
          <w:sz w:val="24"/>
          <w:szCs w:val="24"/>
        </w:rPr>
        <w:t>Definiowanie – problem zdefiniowano: „Jak pomóc użytkownikom w codziennym planowaniu aktywności?”.</w:t>
      </w:r>
    </w:p>
    <w:p w14:paraId="443AE1A9" w14:textId="77777777" w:rsidR="00C30E50" w:rsidRDefault="00D446A9" w:rsidP="00FA5B7D">
      <w:pPr>
        <w:numPr>
          <w:ilvl w:val="0"/>
          <w:numId w:val="6"/>
        </w:numPr>
        <w:spacing w:line="360" w:lineRule="auto"/>
        <w:ind w:hanging="360"/>
        <w:rPr>
          <w:sz w:val="20"/>
          <w:szCs w:val="20"/>
        </w:rPr>
      </w:pPr>
      <w:r>
        <w:rPr>
          <w:sz w:val="24"/>
          <w:szCs w:val="24"/>
        </w:rPr>
        <w:t>Ideacja – zespół wymyślił funkcję przypomnień, motywujących komunikatów i integracji z kalendarzem.</w:t>
      </w:r>
    </w:p>
    <w:p w14:paraId="21EFE1EB" w14:textId="77777777" w:rsidR="00C30E50" w:rsidRDefault="00D446A9" w:rsidP="00FA5B7D">
      <w:pPr>
        <w:numPr>
          <w:ilvl w:val="0"/>
          <w:numId w:val="6"/>
        </w:numPr>
        <w:spacing w:line="360" w:lineRule="auto"/>
        <w:ind w:hanging="360"/>
        <w:rPr>
          <w:sz w:val="20"/>
          <w:szCs w:val="20"/>
        </w:rPr>
      </w:pPr>
      <w:r>
        <w:rPr>
          <w:sz w:val="24"/>
          <w:szCs w:val="24"/>
        </w:rPr>
        <w:t>Prototypowanie – powstała wstępna wersja aplikacji z prostymi funkcjami.</w:t>
      </w:r>
    </w:p>
    <w:p w14:paraId="0ABABFD4" w14:textId="77777777" w:rsidR="00C30E50" w:rsidRDefault="00D446A9" w:rsidP="00FA5B7D">
      <w:pPr>
        <w:numPr>
          <w:ilvl w:val="0"/>
          <w:numId w:val="6"/>
        </w:numPr>
        <w:spacing w:after="100" w:line="360" w:lineRule="auto"/>
        <w:ind w:hanging="360"/>
        <w:rPr>
          <w:sz w:val="20"/>
          <w:szCs w:val="20"/>
        </w:rPr>
      </w:pPr>
      <w:r>
        <w:rPr>
          <w:sz w:val="24"/>
          <w:szCs w:val="24"/>
        </w:rPr>
        <w:t>Testowanie – użytkownicy zasugerowali dodanie opcji personalizacji, co wprowadzono w finalnym produkcie.</w:t>
      </w:r>
    </w:p>
    <w:p w14:paraId="395DD81F" w14:textId="77777777" w:rsidR="00C30E50" w:rsidRDefault="00C30E50">
      <w:pPr>
        <w:pStyle w:val="Nagwek1"/>
        <w:spacing w:before="240" w:after="0" w:line="240" w:lineRule="auto"/>
        <w:rPr>
          <w:b/>
          <w:bCs/>
          <w:color w:val="0070C0"/>
          <w:sz w:val="28"/>
          <w:szCs w:val="28"/>
        </w:rPr>
      </w:pPr>
    </w:p>
    <w:p w14:paraId="6038E843" w14:textId="77777777" w:rsidR="00C30E50" w:rsidRDefault="00D446A9">
      <w:pPr>
        <w:pStyle w:val="Nagwek1"/>
        <w:spacing w:before="240" w:after="0" w:line="240" w:lineRule="auto"/>
        <w:rPr>
          <w:b/>
          <w:bCs/>
          <w:color w:val="0070C0"/>
          <w:sz w:val="28"/>
          <w:szCs w:val="28"/>
        </w:rPr>
      </w:pPr>
      <w:bookmarkStart w:id="21" w:name="_Toc223823378"/>
      <w:r>
        <w:rPr>
          <w:b/>
          <w:bCs/>
          <w:color w:val="0070C0"/>
          <w:sz w:val="28"/>
          <w:szCs w:val="28"/>
        </w:rPr>
        <w:t>Bibliografia</w:t>
      </w:r>
      <w:bookmarkEnd w:id="21"/>
    </w:p>
    <w:p w14:paraId="02334BBA" w14:textId="77777777" w:rsidR="00C30E50" w:rsidRDefault="00D446A9" w:rsidP="00FA5B7D">
      <w:pPr>
        <w:numPr>
          <w:ilvl w:val="0"/>
          <w:numId w:val="7"/>
        </w:numPr>
        <w:spacing w:before="100" w:line="360" w:lineRule="auto"/>
        <w:ind w:hanging="360"/>
        <w:rPr>
          <w:sz w:val="20"/>
          <w:szCs w:val="20"/>
        </w:rPr>
      </w:pPr>
      <w:r>
        <w:rPr>
          <w:sz w:val="24"/>
          <w:szCs w:val="24"/>
        </w:rPr>
        <w:t xml:space="preserve">Karwowski, M. (2009). </w:t>
      </w:r>
      <w:r>
        <w:rPr>
          <w:i/>
          <w:iCs/>
          <w:sz w:val="24"/>
          <w:szCs w:val="24"/>
        </w:rPr>
        <w:t>Identyfikacja potencjału twórczego. Teoria, metodologia, diagnostyka, Wyd. APS,</w:t>
      </w:r>
      <w:r>
        <w:rPr>
          <w:sz w:val="24"/>
          <w:szCs w:val="24"/>
        </w:rPr>
        <w:t> Warszawa,2009</w:t>
      </w:r>
    </w:p>
    <w:p w14:paraId="04ECDBF1" w14:textId="77777777" w:rsidR="00C30E50" w:rsidRDefault="00D446A9" w:rsidP="00FA5B7D">
      <w:pPr>
        <w:numPr>
          <w:ilvl w:val="0"/>
          <w:numId w:val="7"/>
        </w:numPr>
        <w:spacing w:after="100" w:line="360" w:lineRule="auto"/>
        <w:ind w:hanging="360"/>
        <w:rPr>
          <w:sz w:val="20"/>
          <w:szCs w:val="20"/>
        </w:rPr>
      </w:pPr>
      <w:r>
        <w:rPr>
          <w:sz w:val="24"/>
          <w:szCs w:val="24"/>
        </w:rPr>
        <w:t xml:space="preserve">Karwowski, M.. </w:t>
      </w:r>
      <w:r>
        <w:rPr>
          <w:i/>
          <w:iCs/>
          <w:sz w:val="24"/>
          <w:szCs w:val="24"/>
        </w:rPr>
        <w:t>Klimat dla kreatywności. Koncepcje, metody, badania,</w:t>
      </w:r>
      <w:r>
        <w:rPr>
          <w:sz w:val="24"/>
          <w:szCs w:val="24"/>
        </w:rPr>
        <w:t> </w:t>
      </w:r>
      <w:proofErr w:type="spellStart"/>
      <w:r>
        <w:rPr>
          <w:sz w:val="24"/>
          <w:szCs w:val="24"/>
        </w:rPr>
        <w:t>Difin</w:t>
      </w:r>
      <w:proofErr w:type="spellEnd"/>
      <w:r>
        <w:rPr>
          <w:sz w:val="24"/>
          <w:szCs w:val="24"/>
        </w:rPr>
        <w:t>, Warszawa, 2009 </w:t>
      </w:r>
    </w:p>
    <w:p w14:paraId="0DBE56F7" w14:textId="77777777" w:rsidR="00C30E50" w:rsidRDefault="00C30E50">
      <w:pPr>
        <w:spacing w:line="360" w:lineRule="auto"/>
        <w:rPr>
          <w:sz w:val="24"/>
          <w:szCs w:val="24"/>
        </w:rPr>
      </w:pPr>
    </w:p>
    <w:p w14:paraId="5A1B04DB" w14:textId="77777777" w:rsidR="00E03519" w:rsidRDefault="00E03519">
      <w:pPr>
        <w:rPr>
          <w:b/>
          <w:bCs/>
          <w:color w:val="0070C0"/>
          <w:sz w:val="28"/>
          <w:szCs w:val="28"/>
        </w:rPr>
      </w:pPr>
      <w:bookmarkStart w:id="22" w:name="_edt183nf3g49" w:colFirst="0" w:colLast="0"/>
      <w:bookmarkEnd w:id="22"/>
      <w:r>
        <w:rPr>
          <w:b/>
          <w:bCs/>
          <w:color w:val="0070C0"/>
          <w:sz w:val="28"/>
          <w:szCs w:val="28"/>
        </w:rPr>
        <w:br w:type="page"/>
      </w:r>
    </w:p>
    <w:p w14:paraId="59962CEC" w14:textId="77777777" w:rsidR="00C30E50" w:rsidRDefault="00D446A9">
      <w:pPr>
        <w:pStyle w:val="Nagwek1"/>
        <w:tabs>
          <w:tab w:val="left" w:pos="1440"/>
        </w:tabs>
        <w:spacing w:before="240" w:after="0" w:line="240" w:lineRule="auto"/>
        <w:rPr>
          <w:b/>
          <w:bCs/>
          <w:color w:val="0070C0"/>
          <w:sz w:val="28"/>
          <w:szCs w:val="28"/>
        </w:rPr>
      </w:pPr>
      <w:bookmarkStart w:id="23" w:name="_Toc223823379"/>
      <w:r>
        <w:rPr>
          <w:b/>
          <w:bCs/>
          <w:color w:val="0070C0"/>
          <w:sz w:val="28"/>
          <w:szCs w:val="28"/>
        </w:rPr>
        <w:lastRenderedPageBreak/>
        <w:t>TEMAT 2 – 1. Podstawy budżetu domowego</w:t>
      </w:r>
      <w:bookmarkEnd w:id="23"/>
    </w:p>
    <w:p w14:paraId="71463658" w14:textId="77777777" w:rsidR="00C30E50" w:rsidRDefault="00C30E50">
      <w:pPr>
        <w:spacing w:line="240" w:lineRule="auto"/>
        <w:rPr>
          <w:rFonts w:ascii="Calibri" w:eastAsia="Calibri" w:hAnsi="Calibri" w:cs="Calibri"/>
          <w:sz w:val="24"/>
          <w:szCs w:val="24"/>
        </w:rPr>
      </w:pPr>
    </w:p>
    <w:p w14:paraId="2D9FBB4A" w14:textId="77777777" w:rsidR="00CE4EE8" w:rsidRPr="00CA6238" w:rsidRDefault="00CE4EE8" w:rsidP="00CE4EE8"/>
    <w:p w14:paraId="63E0E052" w14:textId="77777777" w:rsidR="00CE4EE8" w:rsidRPr="00850C10" w:rsidRDefault="00CE4EE8" w:rsidP="00CE4EE8">
      <w:pPr>
        <w:pStyle w:val="Akapitzlist"/>
        <w:spacing w:line="360" w:lineRule="auto"/>
        <w:ind w:left="0"/>
      </w:pPr>
      <w:r w:rsidRPr="00850C10">
        <w:t>Budżet domowy to plan finansowy, który określa, ile pieniędzy wpływa do gospodarstwa domowego i na co są one wydawane. Jest to narzędzie umożliwiające racjonalne gospodarowanie środkami, kontrolę wydatków oraz realizację celów finansowych.</w:t>
      </w:r>
    </w:p>
    <w:p w14:paraId="450A8CD8" w14:textId="77777777" w:rsidR="00CE4EE8" w:rsidRPr="00850C10" w:rsidRDefault="00CE4EE8" w:rsidP="00CE4EE8">
      <w:pPr>
        <w:pStyle w:val="Akapitzlist"/>
        <w:spacing w:line="360" w:lineRule="auto"/>
        <w:ind w:left="0"/>
      </w:pPr>
      <w:r w:rsidRPr="00850C10">
        <w:t>Pomaga on w:</w:t>
      </w:r>
    </w:p>
    <w:p w14:paraId="40CA1941" w14:textId="77777777" w:rsidR="00CE4EE8" w:rsidRPr="00850C10" w:rsidRDefault="00CE4EE8" w:rsidP="00FA5B7D">
      <w:pPr>
        <w:pStyle w:val="Akapitzlist"/>
        <w:numPr>
          <w:ilvl w:val="0"/>
          <w:numId w:val="40"/>
        </w:numPr>
        <w:spacing w:after="160" w:line="360" w:lineRule="auto"/>
        <w:ind w:left="0" w:firstLine="426"/>
      </w:pPr>
      <w:r w:rsidRPr="00850C10">
        <w:t>planowaniu finansowym,</w:t>
      </w:r>
    </w:p>
    <w:p w14:paraId="2437A3D6" w14:textId="77777777" w:rsidR="00CE4EE8" w:rsidRPr="00850C10" w:rsidRDefault="00CE4EE8" w:rsidP="00FA5B7D">
      <w:pPr>
        <w:pStyle w:val="Akapitzlist"/>
        <w:numPr>
          <w:ilvl w:val="0"/>
          <w:numId w:val="40"/>
        </w:numPr>
        <w:spacing w:after="160" w:line="360" w:lineRule="auto"/>
        <w:ind w:left="0" w:firstLine="426"/>
      </w:pPr>
      <w:r w:rsidRPr="00850C10">
        <w:t>eliminowaniu zbędnych wydatków,</w:t>
      </w:r>
    </w:p>
    <w:p w14:paraId="05951EB0" w14:textId="77777777" w:rsidR="00CE4EE8" w:rsidRPr="00850C10" w:rsidRDefault="00CE4EE8" w:rsidP="00FA5B7D">
      <w:pPr>
        <w:pStyle w:val="Akapitzlist"/>
        <w:numPr>
          <w:ilvl w:val="0"/>
          <w:numId w:val="40"/>
        </w:numPr>
        <w:spacing w:after="160" w:line="360" w:lineRule="auto"/>
        <w:ind w:left="0" w:firstLine="426"/>
      </w:pPr>
      <w:r w:rsidRPr="00850C10">
        <w:t>zwiększaniu oszczędności,</w:t>
      </w:r>
    </w:p>
    <w:p w14:paraId="44C70687" w14:textId="77777777" w:rsidR="00CE4EE8" w:rsidRDefault="00CE4EE8" w:rsidP="00FA5B7D">
      <w:pPr>
        <w:pStyle w:val="Akapitzlist"/>
        <w:numPr>
          <w:ilvl w:val="0"/>
          <w:numId w:val="40"/>
        </w:numPr>
        <w:spacing w:after="160" w:line="360" w:lineRule="auto"/>
        <w:ind w:left="0" w:firstLine="426"/>
      </w:pPr>
      <w:r w:rsidRPr="00850C10">
        <w:t>unikanie zadłużenia.</w:t>
      </w:r>
    </w:p>
    <w:p w14:paraId="2252328D" w14:textId="77777777" w:rsidR="00CE4EE8" w:rsidRPr="00850C10" w:rsidRDefault="00CE4EE8" w:rsidP="00CE4EE8">
      <w:pPr>
        <w:pStyle w:val="Akapitzlist"/>
        <w:spacing w:after="160" w:line="360" w:lineRule="auto"/>
        <w:ind w:left="284"/>
      </w:pPr>
    </w:p>
    <w:p w14:paraId="466A05F7" w14:textId="77777777" w:rsidR="00CE4EE8" w:rsidRPr="00CE4EE8" w:rsidRDefault="00CE4EE8" w:rsidP="00CE4EE8">
      <w:pPr>
        <w:pStyle w:val="Nagwek1"/>
        <w:tabs>
          <w:tab w:val="left" w:pos="1440"/>
        </w:tabs>
        <w:spacing w:before="240" w:after="0" w:line="240" w:lineRule="auto"/>
        <w:rPr>
          <w:b/>
          <w:bCs/>
          <w:color w:val="0070C0"/>
          <w:sz w:val="28"/>
          <w:szCs w:val="28"/>
        </w:rPr>
      </w:pPr>
      <w:bookmarkStart w:id="24" w:name="_Toc195367908"/>
      <w:bookmarkStart w:id="25" w:name="_Toc223823380"/>
      <w:r w:rsidRPr="00CE4EE8">
        <w:rPr>
          <w:b/>
          <w:bCs/>
          <w:color w:val="0070C0"/>
          <w:sz w:val="28"/>
          <w:szCs w:val="28"/>
        </w:rPr>
        <w:t>Kluczowe elementy budżetu domowego</w:t>
      </w:r>
      <w:bookmarkEnd w:id="24"/>
      <w:bookmarkEnd w:id="25"/>
    </w:p>
    <w:p w14:paraId="6C73BE27" w14:textId="77777777" w:rsidR="00CE4EE8" w:rsidRPr="00CA6238" w:rsidRDefault="00CE4EE8" w:rsidP="00CE4EE8"/>
    <w:p w14:paraId="2F52CDD0" w14:textId="77777777" w:rsidR="00CE4EE8" w:rsidRDefault="00CE4EE8" w:rsidP="00FA5B7D">
      <w:pPr>
        <w:pStyle w:val="Akapitzlist"/>
        <w:numPr>
          <w:ilvl w:val="0"/>
          <w:numId w:val="48"/>
        </w:numPr>
        <w:spacing w:after="160" w:line="360" w:lineRule="auto"/>
        <w:ind w:left="284" w:hanging="284"/>
      </w:pPr>
      <w:r w:rsidRPr="00CA6238">
        <w:rPr>
          <w:b/>
        </w:rPr>
        <w:t>dochody</w:t>
      </w:r>
      <w:r w:rsidRPr="00850C10">
        <w:t xml:space="preserve"> – to wszystkie środki finansowe, jakie wpływają do budżetu</w:t>
      </w:r>
      <w:r>
        <w:t>.</w:t>
      </w:r>
      <w:r w:rsidRPr="00850C10">
        <w:t xml:space="preserve"> </w:t>
      </w:r>
    </w:p>
    <w:p w14:paraId="16AE70EB" w14:textId="77777777" w:rsidR="00CE4EE8" w:rsidRPr="00CA6238" w:rsidRDefault="00CE4EE8" w:rsidP="00CE4EE8">
      <w:pPr>
        <w:spacing w:after="160"/>
      </w:pPr>
      <w:r w:rsidRPr="00CA6238">
        <w:t>Przykłady:</w:t>
      </w:r>
    </w:p>
    <w:p w14:paraId="3D2E9E5E" w14:textId="77777777" w:rsidR="00CE4EE8" w:rsidRPr="00850C10" w:rsidRDefault="00CE4EE8" w:rsidP="00FA5B7D">
      <w:pPr>
        <w:pStyle w:val="Akapitzlist"/>
        <w:numPr>
          <w:ilvl w:val="0"/>
          <w:numId w:val="41"/>
        </w:numPr>
        <w:spacing w:after="160" w:line="360" w:lineRule="auto"/>
        <w:ind w:left="0" w:firstLine="426"/>
      </w:pPr>
      <w:r w:rsidRPr="00850C10">
        <w:t>Wynagrodzenie z pracy etatowej (np. 4000 zł netto)</w:t>
      </w:r>
    </w:p>
    <w:p w14:paraId="407E626D" w14:textId="77777777" w:rsidR="00CE4EE8" w:rsidRPr="00850C10" w:rsidRDefault="00CE4EE8" w:rsidP="00FA5B7D">
      <w:pPr>
        <w:pStyle w:val="Akapitzlist"/>
        <w:numPr>
          <w:ilvl w:val="0"/>
          <w:numId w:val="41"/>
        </w:numPr>
        <w:spacing w:after="160" w:line="360" w:lineRule="auto"/>
        <w:ind w:left="0" w:firstLine="426"/>
      </w:pPr>
      <w:r w:rsidRPr="00850C10">
        <w:t>Działalność gospodarcza (np. miesięczny dochód 2500 zł)</w:t>
      </w:r>
    </w:p>
    <w:p w14:paraId="4B92C71D" w14:textId="77777777" w:rsidR="00CE4EE8" w:rsidRPr="00850C10" w:rsidRDefault="00CE4EE8" w:rsidP="00FA5B7D">
      <w:pPr>
        <w:pStyle w:val="Akapitzlist"/>
        <w:numPr>
          <w:ilvl w:val="0"/>
          <w:numId w:val="41"/>
        </w:numPr>
        <w:spacing w:after="160" w:line="360" w:lineRule="auto"/>
        <w:ind w:left="0" w:firstLine="426"/>
      </w:pPr>
      <w:r w:rsidRPr="00850C10">
        <w:t>Zasiłki, stypendia, alimenty (np. 500 zł miesięcznie)</w:t>
      </w:r>
    </w:p>
    <w:p w14:paraId="58ED835E" w14:textId="77777777" w:rsidR="00CE4EE8" w:rsidRPr="00850C10" w:rsidRDefault="00CE4EE8" w:rsidP="00FA5B7D">
      <w:pPr>
        <w:pStyle w:val="Akapitzlist"/>
        <w:numPr>
          <w:ilvl w:val="0"/>
          <w:numId w:val="41"/>
        </w:numPr>
        <w:spacing w:after="160" w:line="360" w:lineRule="auto"/>
        <w:ind w:left="0" w:firstLine="426"/>
      </w:pPr>
      <w:r w:rsidRPr="00850C10">
        <w:t>Dochody pasywne – odsetki, wynajem mieszkania</w:t>
      </w:r>
    </w:p>
    <w:p w14:paraId="2AD59334" w14:textId="77777777" w:rsidR="00CE4EE8" w:rsidRPr="00850C10" w:rsidRDefault="00CE4EE8" w:rsidP="00CE4EE8">
      <w:pPr>
        <w:pStyle w:val="Akapitzlist"/>
        <w:spacing w:line="360" w:lineRule="auto"/>
        <w:ind w:left="0" w:firstLine="426"/>
      </w:pPr>
    </w:p>
    <w:p w14:paraId="5E7CF480" w14:textId="77777777" w:rsidR="00CE4EE8" w:rsidRDefault="00CE4EE8" w:rsidP="00FA5B7D">
      <w:pPr>
        <w:pStyle w:val="Akapitzlist"/>
        <w:numPr>
          <w:ilvl w:val="0"/>
          <w:numId w:val="48"/>
        </w:numPr>
        <w:spacing w:after="160" w:line="360" w:lineRule="auto"/>
        <w:ind w:left="284" w:hanging="284"/>
      </w:pPr>
      <w:r w:rsidRPr="00CA6238">
        <w:rPr>
          <w:b/>
        </w:rPr>
        <w:t>wydatki stałe</w:t>
      </w:r>
      <w:r w:rsidRPr="00850C10">
        <w:t xml:space="preserve"> – cykliczne, przewidywalne opłaty</w:t>
      </w:r>
    </w:p>
    <w:p w14:paraId="7ABCBEB1" w14:textId="77777777" w:rsidR="00CE4EE8" w:rsidRPr="00CA6238" w:rsidRDefault="00CE4EE8" w:rsidP="00CE4EE8">
      <w:pPr>
        <w:spacing w:after="160"/>
      </w:pPr>
      <w:r w:rsidRPr="00CA6238">
        <w:t>Przykłady:</w:t>
      </w:r>
    </w:p>
    <w:p w14:paraId="35EC9798" w14:textId="77777777" w:rsidR="00CE4EE8" w:rsidRPr="00850C10" w:rsidRDefault="00CE4EE8" w:rsidP="00FA5B7D">
      <w:pPr>
        <w:pStyle w:val="Akapitzlist"/>
        <w:numPr>
          <w:ilvl w:val="0"/>
          <w:numId w:val="42"/>
        </w:numPr>
        <w:spacing w:after="160" w:line="360" w:lineRule="auto"/>
        <w:ind w:left="0" w:firstLine="426"/>
      </w:pPr>
      <w:r w:rsidRPr="00850C10">
        <w:t>Czynsz i opłaty administracyjne (np. 1200 zł)</w:t>
      </w:r>
    </w:p>
    <w:p w14:paraId="50806F78" w14:textId="77777777" w:rsidR="00CE4EE8" w:rsidRPr="00850C10" w:rsidRDefault="00CE4EE8" w:rsidP="00FA5B7D">
      <w:pPr>
        <w:pStyle w:val="Akapitzlist"/>
        <w:numPr>
          <w:ilvl w:val="0"/>
          <w:numId w:val="42"/>
        </w:numPr>
        <w:spacing w:after="160" w:line="360" w:lineRule="auto"/>
        <w:ind w:left="0" w:firstLine="426"/>
      </w:pPr>
      <w:r w:rsidRPr="00850C10">
        <w:t>Raty kredytów (np. rata za samochód – 600 zł)</w:t>
      </w:r>
    </w:p>
    <w:p w14:paraId="6A4132D8" w14:textId="77777777" w:rsidR="00CE4EE8" w:rsidRPr="00850C10" w:rsidRDefault="00CE4EE8" w:rsidP="00FA5B7D">
      <w:pPr>
        <w:pStyle w:val="Akapitzlist"/>
        <w:numPr>
          <w:ilvl w:val="0"/>
          <w:numId w:val="42"/>
        </w:numPr>
        <w:spacing w:after="160" w:line="360" w:lineRule="auto"/>
        <w:ind w:left="0" w:firstLine="426"/>
      </w:pPr>
      <w:r w:rsidRPr="00850C10">
        <w:t>Ubezpieczenia (np. OC/AC, zdrowotne)</w:t>
      </w:r>
    </w:p>
    <w:p w14:paraId="62488A05" w14:textId="77777777" w:rsidR="00CE4EE8" w:rsidRPr="00850C10" w:rsidRDefault="00CE4EE8" w:rsidP="00FA5B7D">
      <w:pPr>
        <w:pStyle w:val="Akapitzlist"/>
        <w:numPr>
          <w:ilvl w:val="0"/>
          <w:numId w:val="42"/>
        </w:numPr>
        <w:spacing w:after="160" w:line="360" w:lineRule="auto"/>
        <w:ind w:left="0" w:firstLine="426"/>
      </w:pPr>
      <w:r w:rsidRPr="00850C10">
        <w:t xml:space="preserve">Media: prąd, gaz, </w:t>
      </w:r>
      <w:proofErr w:type="spellStart"/>
      <w:r w:rsidRPr="00850C10">
        <w:t>internet</w:t>
      </w:r>
      <w:proofErr w:type="spellEnd"/>
    </w:p>
    <w:p w14:paraId="13E3BDD5" w14:textId="77777777" w:rsidR="00CE4EE8" w:rsidRPr="00850C10" w:rsidRDefault="00CE4EE8" w:rsidP="00CE4EE8">
      <w:pPr>
        <w:pStyle w:val="Akapitzlist"/>
        <w:spacing w:line="360" w:lineRule="auto"/>
        <w:ind w:left="0"/>
      </w:pPr>
    </w:p>
    <w:p w14:paraId="22F649F4" w14:textId="77777777" w:rsidR="00CE4EE8" w:rsidRDefault="00CE4EE8" w:rsidP="00FA5B7D">
      <w:pPr>
        <w:pStyle w:val="Akapitzlist"/>
        <w:numPr>
          <w:ilvl w:val="0"/>
          <w:numId w:val="48"/>
        </w:numPr>
        <w:spacing w:after="160" w:line="360" w:lineRule="auto"/>
        <w:ind w:left="284" w:hanging="284"/>
      </w:pPr>
      <w:r w:rsidRPr="00CA6238">
        <w:rPr>
          <w:b/>
        </w:rPr>
        <w:t>wydatki zmienne</w:t>
      </w:r>
      <w:r w:rsidRPr="00850C10">
        <w:t xml:space="preserve"> – nie zawsze o stałej wysokości, zależne od stylu życia</w:t>
      </w:r>
      <w:r>
        <w:t xml:space="preserve">. </w:t>
      </w:r>
    </w:p>
    <w:p w14:paraId="5D7FEA9C" w14:textId="77777777" w:rsidR="00CE4EE8" w:rsidRPr="00CA6238" w:rsidRDefault="00CE4EE8" w:rsidP="00CE4EE8">
      <w:pPr>
        <w:spacing w:after="160"/>
      </w:pPr>
      <w:r w:rsidRPr="00CA6238">
        <w:t>Przykłady:</w:t>
      </w:r>
    </w:p>
    <w:p w14:paraId="0F583BC4" w14:textId="77777777" w:rsidR="00CE4EE8" w:rsidRPr="00850C10" w:rsidRDefault="00CE4EE8" w:rsidP="00FA5B7D">
      <w:pPr>
        <w:pStyle w:val="Akapitzlist"/>
        <w:numPr>
          <w:ilvl w:val="0"/>
          <w:numId w:val="43"/>
        </w:numPr>
        <w:spacing w:after="160" w:line="360" w:lineRule="auto"/>
        <w:ind w:left="0" w:firstLine="426"/>
      </w:pPr>
      <w:r w:rsidRPr="00850C10">
        <w:t>Zakupy spożywcze</w:t>
      </w:r>
    </w:p>
    <w:p w14:paraId="46F9808E" w14:textId="77777777" w:rsidR="00CE4EE8" w:rsidRPr="00850C10" w:rsidRDefault="00CE4EE8" w:rsidP="00FA5B7D">
      <w:pPr>
        <w:pStyle w:val="Akapitzlist"/>
        <w:numPr>
          <w:ilvl w:val="0"/>
          <w:numId w:val="43"/>
        </w:numPr>
        <w:spacing w:after="160" w:line="360" w:lineRule="auto"/>
        <w:ind w:left="0" w:firstLine="426"/>
      </w:pPr>
      <w:r w:rsidRPr="00850C10">
        <w:t>Transport (paliwo, bilety)</w:t>
      </w:r>
    </w:p>
    <w:p w14:paraId="6CC5A3D2" w14:textId="77777777" w:rsidR="00CE4EE8" w:rsidRPr="00850C10" w:rsidRDefault="00CE4EE8" w:rsidP="00FA5B7D">
      <w:pPr>
        <w:pStyle w:val="Akapitzlist"/>
        <w:numPr>
          <w:ilvl w:val="0"/>
          <w:numId w:val="43"/>
        </w:numPr>
        <w:spacing w:after="160" w:line="360" w:lineRule="auto"/>
        <w:ind w:left="0" w:firstLine="426"/>
      </w:pPr>
      <w:r w:rsidRPr="00850C10">
        <w:t>Rozrywka (kino, wyjścia, subskrypcje)</w:t>
      </w:r>
    </w:p>
    <w:p w14:paraId="752AA021" w14:textId="77777777" w:rsidR="00CE4EE8" w:rsidRPr="00850C10" w:rsidRDefault="00CE4EE8" w:rsidP="00FA5B7D">
      <w:pPr>
        <w:pStyle w:val="Akapitzlist"/>
        <w:numPr>
          <w:ilvl w:val="0"/>
          <w:numId w:val="43"/>
        </w:numPr>
        <w:spacing w:after="160" w:line="360" w:lineRule="auto"/>
        <w:ind w:left="0" w:firstLine="426"/>
      </w:pPr>
      <w:r w:rsidRPr="00850C10">
        <w:t>Prezenty, ubrania, kosmetyki</w:t>
      </w:r>
    </w:p>
    <w:p w14:paraId="7F4E011A" w14:textId="77777777" w:rsidR="00CE4EE8" w:rsidRDefault="00CE4EE8" w:rsidP="00FA5B7D">
      <w:pPr>
        <w:pStyle w:val="Akapitzlist"/>
        <w:numPr>
          <w:ilvl w:val="0"/>
          <w:numId w:val="48"/>
        </w:numPr>
        <w:spacing w:after="160" w:line="360" w:lineRule="auto"/>
        <w:ind w:left="284" w:hanging="284"/>
      </w:pPr>
      <w:r w:rsidRPr="00CA6238">
        <w:rPr>
          <w:b/>
        </w:rPr>
        <w:t>oszczędności</w:t>
      </w:r>
      <w:r w:rsidRPr="00850C10">
        <w:t xml:space="preserve"> – środki odkładane na przyszłość lub na konkretne cele</w:t>
      </w:r>
      <w:r>
        <w:t>.</w:t>
      </w:r>
    </w:p>
    <w:p w14:paraId="6E8D5108" w14:textId="77777777" w:rsidR="00CE4EE8" w:rsidRPr="00CA6238" w:rsidRDefault="00CE4EE8" w:rsidP="00CE4EE8">
      <w:pPr>
        <w:spacing w:after="160"/>
      </w:pPr>
      <w:r w:rsidRPr="00CA6238">
        <w:lastRenderedPageBreak/>
        <w:t>Przykłady:</w:t>
      </w:r>
    </w:p>
    <w:p w14:paraId="3E6A9339" w14:textId="77777777" w:rsidR="00CE4EE8" w:rsidRPr="00850C10" w:rsidRDefault="00CE4EE8" w:rsidP="00FA5B7D">
      <w:pPr>
        <w:pStyle w:val="Akapitzlist"/>
        <w:numPr>
          <w:ilvl w:val="0"/>
          <w:numId w:val="44"/>
        </w:numPr>
        <w:spacing w:after="160" w:line="360" w:lineRule="auto"/>
        <w:ind w:left="0" w:firstLine="426"/>
      </w:pPr>
      <w:r w:rsidRPr="00850C10">
        <w:t>Fundusz awaryjny</w:t>
      </w:r>
    </w:p>
    <w:p w14:paraId="199EBA2A" w14:textId="77777777" w:rsidR="00CE4EE8" w:rsidRPr="00850C10" w:rsidRDefault="00CE4EE8" w:rsidP="00FA5B7D">
      <w:pPr>
        <w:pStyle w:val="Akapitzlist"/>
        <w:numPr>
          <w:ilvl w:val="0"/>
          <w:numId w:val="44"/>
        </w:numPr>
        <w:spacing w:after="160" w:line="360" w:lineRule="auto"/>
        <w:ind w:left="0" w:firstLine="426"/>
      </w:pPr>
      <w:r w:rsidRPr="00850C10">
        <w:t>Oszczędzanie na wakacje</w:t>
      </w:r>
    </w:p>
    <w:p w14:paraId="7958A988" w14:textId="77777777" w:rsidR="00CE4EE8" w:rsidRPr="00850C10" w:rsidRDefault="00CE4EE8" w:rsidP="00FA5B7D">
      <w:pPr>
        <w:pStyle w:val="Akapitzlist"/>
        <w:numPr>
          <w:ilvl w:val="0"/>
          <w:numId w:val="44"/>
        </w:numPr>
        <w:spacing w:after="160" w:line="360" w:lineRule="auto"/>
        <w:ind w:left="0" w:firstLine="426"/>
      </w:pPr>
      <w:r w:rsidRPr="00850C10">
        <w:t>Wpłaty na konto oszczędnościowe lub IKE/IKZE</w:t>
      </w:r>
    </w:p>
    <w:p w14:paraId="596CC329" w14:textId="77777777" w:rsidR="00CE4EE8" w:rsidRPr="00850C10" w:rsidRDefault="00CE4EE8" w:rsidP="00CE4EE8">
      <w:pPr>
        <w:pStyle w:val="Akapitzlist"/>
        <w:spacing w:line="360" w:lineRule="auto"/>
        <w:ind w:left="0"/>
      </w:pPr>
    </w:p>
    <w:p w14:paraId="3C87E65E" w14:textId="77777777" w:rsidR="00CE4EE8" w:rsidRPr="00850C10" w:rsidRDefault="00CE4EE8" w:rsidP="00FA5B7D">
      <w:pPr>
        <w:pStyle w:val="Akapitzlist"/>
        <w:numPr>
          <w:ilvl w:val="0"/>
          <w:numId w:val="48"/>
        </w:numPr>
        <w:spacing w:after="160" w:line="360" w:lineRule="auto"/>
        <w:ind w:left="284" w:hanging="284"/>
      </w:pPr>
      <w:r w:rsidRPr="00CA6238">
        <w:rPr>
          <w:b/>
        </w:rPr>
        <w:t>nadwyżka/deficyt</w:t>
      </w:r>
      <w:r w:rsidRPr="00850C10">
        <w:t xml:space="preserve"> – różnica pomiędzy przychodami a wydatkami</w:t>
      </w:r>
      <w:r>
        <w:t>.</w:t>
      </w:r>
    </w:p>
    <w:p w14:paraId="449D8242" w14:textId="77777777" w:rsidR="00CE4EE8" w:rsidRPr="00850C10" w:rsidRDefault="00CE4EE8" w:rsidP="00FA5B7D">
      <w:pPr>
        <w:pStyle w:val="Akapitzlist"/>
        <w:numPr>
          <w:ilvl w:val="0"/>
          <w:numId w:val="45"/>
        </w:numPr>
        <w:spacing w:after="160" w:line="360" w:lineRule="auto"/>
        <w:ind w:left="709" w:hanging="283"/>
      </w:pPr>
      <w:r w:rsidRPr="00850C10">
        <w:t>Nadwyżka oznacza dodatni bilans (można przeznaczyć na oszczędności/inwestycje)</w:t>
      </w:r>
    </w:p>
    <w:p w14:paraId="699AFD35" w14:textId="77777777" w:rsidR="00CE4EE8" w:rsidRPr="00850C10" w:rsidRDefault="00CE4EE8" w:rsidP="00FA5B7D">
      <w:pPr>
        <w:pStyle w:val="Akapitzlist"/>
        <w:numPr>
          <w:ilvl w:val="0"/>
          <w:numId w:val="45"/>
        </w:numPr>
        <w:spacing w:after="160" w:line="360" w:lineRule="auto"/>
        <w:ind w:left="0" w:firstLine="426"/>
      </w:pPr>
      <w:r w:rsidRPr="00850C10">
        <w:t>Deficyt oznacza, że wydatki przewyższają dochody i wymagana jest korekta</w:t>
      </w:r>
    </w:p>
    <w:p w14:paraId="79F0D548" w14:textId="77777777" w:rsidR="00CE4EE8" w:rsidRPr="00850C10" w:rsidRDefault="00CE4EE8" w:rsidP="00CE4EE8">
      <w:pPr>
        <w:pStyle w:val="Akapitzlist"/>
        <w:spacing w:line="360" w:lineRule="auto"/>
        <w:ind w:left="0"/>
      </w:pPr>
    </w:p>
    <w:p w14:paraId="2733351A" w14:textId="77777777" w:rsidR="00CE4EE8" w:rsidRPr="00CA6238" w:rsidRDefault="00CE4EE8" w:rsidP="00CE4EE8">
      <w:pPr>
        <w:pStyle w:val="Akapitzlist"/>
        <w:spacing w:line="360" w:lineRule="auto"/>
        <w:ind w:left="0"/>
        <w:rPr>
          <w:u w:val="single"/>
        </w:rPr>
      </w:pPr>
      <w:r w:rsidRPr="00CA6238">
        <w:rPr>
          <w:u w:val="single"/>
        </w:rPr>
        <w:t>Rola budżetu w życiu codziennym</w:t>
      </w:r>
    </w:p>
    <w:p w14:paraId="7288E95B" w14:textId="77777777" w:rsidR="00CE4EE8" w:rsidRPr="00850C10" w:rsidRDefault="00CE4EE8" w:rsidP="00FA5B7D">
      <w:pPr>
        <w:pStyle w:val="Akapitzlist"/>
        <w:numPr>
          <w:ilvl w:val="0"/>
          <w:numId w:val="46"/>
        </w:numPr>
        <w:spacing w:after="160" w:line="240" w:lineRule="auto"/>
        <w:ind w:left="0" w:firstLine="426"/>
      </w:pPr>
      <w:r w:rsidRPr="00850C10">
        <w:t>Pozwala uniknąć życia „od wypłaty do wypłaty”</w:t>
      </w:r>
    </w:p>
    <w:p w14:paraId="096D29C5" w14:textId="77777777" w:rsidR="00CE4EE8" w:rsidRPr="00850C10" w:rsidRDefault="00CE4EE8" w:rsidP="00FA5B7D">
      <w:pPr>
        <w:pStyle w:val="Akapitzlist"/>
        <w:numPr>
          <w:ilvl w:val="0"/>
          <w:numId w:val="46"/>
        </w:numPr>
        <w:spacing w:after="160" w:line="240" w:lineRule="auto"/>
        <w:ind w:left="0" w:firstLine="426"/>
      </w:pPr>
      <w:r w:rsidRPr="00850C10">
        <w:t>Pomaga w podejmowaniu świadomych decyzji finansowych</w:t>
      </w:r>
    </w:p>
    <w:p w14:paraId="3BE818A6" w14:textId="77777777" w:rsidR="00CE4EE8" w:rsidRDefault="00CE4EE8" w:rsidP="00FA5B7D">
      <w:pPr>
        <w:pStyle w:val="Akapitzlist"/>
        <w:numPr>
          <w:ilvl w:val="0"/>
          <w:numId w:val="46"/>
        </w:numPr>
        <w:spacing w:after="160" w:line="240" w:lineRule="auto"/>
        <w:ind w:left="709" w:hanging="283"/>
      </w:pPr>
      <w:r w:rsidRPr="00850C10">
        <w:t>Umożliwia osiąganie celów krótko- i długoterminowych (np. zakup mieszkania, wyjazd na wakacje)</w:t>
      </w:r>
    </w:p>
    <w:p w14:paraId="520666FB" w14:textId="77777777" w:rsidR="00CE4EE8" w:rsidRPr="00850C10" w:rsidRDefault="00CE4EE8" w:rsidP="00CE4EE8">
      <w:pPr>
        <w:pStyle w:val="Akapitzlist"/>
        <w:spacing w:after="160" w:line="360" w:lineRule="auto"/>
        <w:ind w:left="709"/>
      </w:pPr>
    </w:p>
    <w:p w14:paraId="5AA97A62" w14:textId="77777777" w:rsidR="00CE4EE8" w:rsidRPr="00CA6238" w:rsidRDefault="00CE4EE8" w:rsidP="00CE4EE8">
      <w:pPr>
        <w:pStyle w:val="Akapitzlist"/>
        <w:spacing w:line="360" w:lineRule="auto"/>
        <w:ind w:left="0"/>
        <w:rPr>
          <w:u w:val="single"/>
        </w:rPr>
      </w:pPr>
      <w:r w:rsidRPr="00CA6238">
        <w:rPr>
          <w:u w:val="single"/>
        </w:rPr>
        <w:t>Błędy najczęściej popełniane przy zarządzaniu budżetem</w:t>
      </w:r>
    </w:p>
    <w:p w14:paraId="32C8DB38" w14:textId="77777777" w:rsidR="00CE4EE8" w:rsidRPr="00850C10" w:rsidRDefault="00CE4EE8" w:rsidP="00FA5B7D">
      <w:pPr>
        <w:pStyle w:val="Akapitzlist"/>
        <w:numPr>
          <w:ilvl w:val="0"/>
          <w:numId w:val="47"/>
        </w:numPr>
        <w:spacing w:after="160" w:line="360" w:lineRule="auto"/>
        <w:ind w:left="0" w:firstLine="426"/>
      </w:pPr>
      <w:r w:rsidRPr="00850C10">
        <w:t>Brak dokładnych danych o wydatkach</w:t>
      </w:r>
    </w:p>
    <w:p w14:paraId="5E8EB01C" w14:textId="77777777" w:rsidR="00CE4EE8" w:rsidRPr="00850C10" w:rsidRDefault="00CE4EE8" w:rsidP="00FA5B7D">
      <w:pPr>
        <w:pStyle w:val="Akapitzlist"/>
        <w:numPr>
          <w:ilvl w:val="0"/>
          <w:numId w:val="47"/>
        </w:numPr>
        <w:spacing w:after="160" w:line="360" w:lineRule="auto"/>
        <w:ind w:left="0" w:firstLine="426"/>
      </w:pPr>
      <w:r w:rsidRPr="00850C10">
        <w:t>Brak planu i celu oszczędzania</w:t>
      </w:r>
    </w:p>
    <w:p w14:paraId="230707ED" w14:textId="77777777" w:rsidR="00CE4EE8" w:rsidRPr="00850C10" w:rsidRDefault="00CE4EE8" w:rsidP="00FA5B7D">
      <w:pPr>
        <w:pStyle w:val="Akapitzlist"/>
        <w:numPr>
          <w:ilvl w:val="0"/>
          <w:numId w:val="47"/>
        </w:numPr>
        <w:spacing w:after="160" w:line="360" w:lineRule="auto"/>
        <w:ind w:left="0" w:firstLine="426"/>
      </w:pPr>
      <w:r w:rsidRPr="00850C10">
        <w:t>Życie ponad stan – konsumpcja na kredyt</w:t>
      </w:r>
    </w:p>
    <w:p w14:paraId="5FC7DC32" w14:textId="77777777" w:rsidR="00CE4EE8" w:rsidRPr="00850C10" w:rsidRDefault="00CE4EE8" w:rsidP="00FA5B7D">
      <w:pPr>
        <w:pStyle w:val="Akapitzlist"/>
        <w:numPr>
          <w:ilvl w:val="0"/>
          <w:numId w:val="47"/>
        </w:numPr>
        <w:spacing w:after="160" w:line="360" w:lineRule="auto"/>
        <w:ind w:left="0" w:firstLine="426"/>
      </w:pPr>
      <w:r w:rsidRPr="00850C10">
        <w:t>Brak przygotowania na nieprzewidziane wydatki</w:t>
      </w:r>
    </w:p>
    <w:p w14:paraId="115766D9" w14:textId="77777777" w:rsidR="00CE4EE8" w:rsidRPr="00850C10" w:rsidRDefault="00CE4EE8" w:rsidP="00CE4EE8">
      <w:pPr>
        <w:pStyle w:val="Akapitzlist"/>
        <w:spacing w:line="360" w:lineRule="auto"/>
        <w:ind w:left="0" w:firstLine="426"/>
      </w:pPr>
    </w:p>
    <w:p w14:paraId="61114FE6" w14:textId="77777777" w:rsidR="00CE4EE8" w:rsidRDefault="00CE4EE8" w:rsidP="00CE4EE8">
      <w:pPr>
        <w:pStyle w:val="Nagwek1"/>
        <w:tabs>
          <w:tab w:val="left" w:pos="1440"/>
        </w:tabs>
        <w:spacing w:before="240" w:after="0" w:line="240" w:lineRule="auto"/>
        <w:rPr>
          <w:b/>
          <w:bCs/>
          <w:color w:val="0070C0"/>
          <w:sz w:val="28"/>
          <w:szCs w:val="28"/>
        </w:rPr>
      </w:pPr>
      <w:bookmarkStart w:id="26" w:name="_Toc195367909"/>
      <w:bookmarkStart w:id="27" w:name="_Toc223823381"/>
      <w:r w:rsidRPr="00CE4EE8">
        <w:rPr>
          <w:b/>
          <w:bCs/>
          <w:color w:val="0070C0"/>
          <w:sz w:val="28"/>
          <w:szCs w:val="28"/>
        </w:rPr>
        <w:t>Ćwiczenia</w:t>
      </w:r>
      <w:bookmarkEnd w:id="26"/>
      <w:bookmarkEnd w:id="27"/>
    </w:p>
    <w:p w14:paraId="703305D1" w14:textId="77777777" w:rsidR="00CE4EE8" w:rsidRPr="00CE4EE8" w:rsidRDefault="00CE4EE8" w:rsidP="00CE4EE8"/>
    <w:p w14:paraId="707305E7" w14:textId="77777777" w:rsidR="00CE4EE8" w:rsidRPr="00850C10" w:rsidRDefault="00CE4EE8" w:rsidP="00FA5B7D">
      <w:pPr>
        <w:pStyle w:val="Akapitzlist"/>
        <w:numPr>
          <w:ilvl w:val="1"/>
          <w:numId w:val="47"/>
        </w:numPr>
        <w:spacing w:after="160" w:line="360" w:lineRule="auto"/>
        <w:ind w:left="426" w:hanging="426"/>
      </w:pPr>
      <w:r w:rsidRPr="00850C10">
        <w:t>Zidentyfikuj swoje dochody. Wypisz wszystkie źródła dochodu. Ustal, które z nich są stałe, a które zmienne. Przykład: Praca etatowa</w:t>
      </w:r>
      <w:r>
        <w:t>:</w:t>
      </w:r>
      <w:r w:rsidRPr="00850C10">
        <w:t xml:space="preserve"> 4000 zł (stały), korepetycje</w:t>
      </w:r>
      <w:r>
        <w:t>:</w:t>
      </w:r>
      <w:r w:rsidRPr="00850C10">
        <w:t xml:space="preserve"> 300 zł (zmienny)</w:t>
      </w:r>
    </w:p>
    <w:p w14:paraId="07B66D2D" w14:textId="77777777" w:rsidR="00CE4EE8" w:rsidRPr="00850C10" w:rsidRDefault="00CE4EE8" w:rsidP="00FA5B7D">
      <w:pPr>
        <w:pStyle w:val="Akapitzlist"/>
        <w:numPr>
          <w:ilvl w:val="1"/>
          <w:numId w:val="47"/>
        </w:numPr>
        <w:spacing w:after="160" w:line="360" w:lineRule="auto"/>
        <w:ind w:left="426" w:hanging="426"/>
      </w:pPr>
      <w:r w:rsidRPr="00850C10">
        <w:t>Sporządź listę wydatków za ostatni miesiąc</w:t>
      </w:r>
      <w:r>
        <w:t>.</w:t>
      </w:r>
      <w:r w:rsidRPr="00850C10">
        <w:t xml:space="preserve"> Podziel je na stałe i zmienne. Zastanów się, które są konieczne, a które można ograniczyć.</w:t>
      </w:r>
    </w:p>
    <w:p w14:paraId="7C870D5E" w14:textId="77777777" w:rsidR="00CE4EE8" w:rsidRPr="00850C10" w:rsidRDefault="00CE4EE8" w:rsidP="00FA5B7D">
      <w:pPr>
        <w:pStyle w:val="Akapitzlist"/>
        <w:numPr>
          <w:ilvl w:val="1"/>
          <w:numId w:val="47"/>
        </w:numPr>
        <w:spacing w:after="160" w:line="360" w:lineRule="auto"/>
        <w:ind w:left="426" w:hanging="426"/>
      </w:pPr>
      <w:r w:rsidRPr="00850C10">
        <w:t>Wyznacz cel oszczędnościowy</w:t>
      </w:r>
      <w:r>
        <w:t>.</w:t>
      </w:r>
      <w:r w:rsidRPr="00850C10">
        <w:t xml:space="preserve"> Wybierz jeden cel (np. zakup laptopa za 3000 zł) i zaplanuj, jak długo i ile musisz miesięcznie odkładać, aby go osiągnąć.</w:t>
      </w:r>
    </w:p>
    <w:p w14:paraId="6418CDED" w14:textId="77777777" w:rsidR="00CE4EE8" w:rsidRPr="00850C10" w:rsidRDefault="00CE4EE8" w:rsidP="00FA5B7D">
      <w:pPr>
        <w:pStyle w:val="Akapitzlist"/>
        <w:numPr>
          <w:ilvl w:val="1"/>
          <w:numId w:val="47"/>
        </w:numPr>
        <w:spacing w:after="160" w:line="360" w:lineRule="auto"/>
        <w:ind w:left="426" w:hanging="426"/>
      </w:pPr>
      <w:r w:rsidRPr="00850C10">
        <w:t>Przeanalizuj różnicę między dochodami a wydatkami Oblicz, czy twój budżet generuje nadwyżkę czy deficyt. Jeśli deficyt – jakie wydatki możesz zredukować?</w:t>
      </w:r>
    </w:p>
    <w:p w14:paraId="26A0E3D4" w14:textId="77777777" w:rsidR="00CE4EE8" w:rsidRPr="00850C10" w:rsidRDefault="00CE4EE8" w:rsidP="00FA5B7D">
      <w:pPr>
        <w:pStyle w:val="Akapitzlist"/>
        <w:numPr>
          <w:ilvl w:val="1"/>
          <w:numId w:val="47"/>
        </w:numPr>
        <w:spacing w:after="160" w:line="360" w:lineRule="auto"/>
        <w:ind w:left="426" w:hanging="426"/>
      </w:pPr>
      <w:r w:rsidRPr="00850C10">
        <w:t>Opisz swoje podejście do pieniędzy</w:t>
      </w:r>
      <w:r>
        <w:t>.</w:t>
      </w:r>
      <w:r w:rsidRPr="00850C10">
        <w:t xml:space="preserve"> Jakie masz nawyki finansowe? Czy planujesz wydatki? Czy łatwo ulegasz promocjom?</w:t>
      </w:r>
    </w:p>
    <w:p w14:paraId="0550F09F" w14:textId="77777777" w:rsidR="00CE4EE8" w:rsidRPr="00CE4EE8" w:rsidRDefault="00CE4EE8" w:rsidP="00CE4EE8">
      <w:pPr>
        <w:pStyle w:val="Nagwek1"/>
        <w:tabs>
          <w:tab w:val="left" w:pos="1440"/>
        </w:tabs>
        <w:spacing w:before="240" w:after="0" w:line="240" w:lineRule="auto"/>
        <w:rPr>
          <w:b/>
          <w:bCs/>
          <w:color w:val="0070C0"/>
          <w:sz w:val="28"/>
          <w:szCs w:val="28"/>
        </w:rPr>
      </w:pPr>
      <w:bookmarkStart w:id="28" w:name="_Toc195367910"/>
      <w:bookmarkStart w:id="29" w:name="_Toc223823382"/>
      <w:r w:rsidRPr="00CE4EE8">
        <w:rPr>
          <w:b/>
          <w:bCs/>
          <w:color w:val="0070C0"/>
          <w:sz w:val="28"/>
          <w:szCs w:val="28"/>
        </w:rPr>
        <w:t>2. Kategorie dochodów i wydatków</w:t>
      </w:r>
      <w:bookmarkEnd w:id="28"/>
      <w:bookmarkEnd w:id="29"/>
    </w:p>
    <w:p w14:paraId="0D2BA482" w14:textId="77777777" w:rsidR="00CE4EE8" w:rsidRDefault="00CE4EE8" w:rsidP="00CE4EE8"/>
    <w:p w14:paraId="5E52D129" w14:textId="77777777" w:rsidR="00CE4EE8" w:rsidRPr="00850C10" w:rsidRDefault="00CE4EE8" w:rsidP="00CE4EE8">
      <w:pPr>
        <w:spacing w:line="360" w:lineRule="auto"/>
      </w:pPr>
      <w:r w:rsidRPr="00850C10">
        <w:lastRenderedPageBreak/>
        <w:t>Zrozumienie kategorii wydatków i dochodów jest kluczowe dla efektywnego zarządzania budżetem domowym. Ułatwia to identyfikowanie obszarów, w których można szukać oszczędności, oraz planowanie długoterminowych celów finansowych.</w:t>
      </w:r>
    </w:p>
    <w:p w14:paraId="2A2F0C1B" w14:textId="77777777" w:rsidR="00CE4EE8" w:rsidRPr="00850C10" w:rsidRDefault="00CE4EE8" w:rsidP="00CE4EE8">
      <w:pPr>
        <w:spacing w:line="360" w:lineRule="auto"/>
      </w:pPr>
      <w:r w:rsidRPr="00850C10">
        <w:t>Dochody można podzielić na dwie główne grupy:</w:t>
      </w:r>
    </w:p>
    <w:p w14:paraId="69F02519" w14:textId="77777777" w:rsidR="00CE4EE8" w:rsidRDefault="00CE4EE8" w:rsidP="00FA5B7D">
      <w:pPr>
        <w:numPr>
          <w:ilvl w:val="0"/>
          <w:numId w:val="49"/>
        </w:numPr>
        <w:spacing w:after="160" w:line="360" w:lineRule="auto"/>
      </w:pPr>
      <w:r w:rsidRPr="00CA6238">
        <w:rPr>
          <w:b/>
        </w:rPr>
        <w:t>dochody stałe</w:t>
      </w:r>
      <w:r w:rsidRPr="00850C10">
        <w:t xml:space="preserve"> – regularne, powtarzalne wpływy finansowe</w:t>
      </w:r>
      <w:r>
        <w:t xml:space="preserve">. </w:t>
      </w:r>
    </w:p>
    <w:p w14:paraId="3CCC2040" w14:textId="77777777" w:rsidR="00CE4EE8" w:rsidRPr="00850C10" w:rsidRDefault="00CE4EE8" w:rsidP="00CE4EE8">
      <w:pPr>
        <w:ind w:left="720"/>
      </w:pPr>
      <w:r w:rsidRPr="00850C10">
        <w:t>Przykłady:</w:t>
      </w:r>
    </w:p>
    <w:p w14:paraId="7DFE0DDD" w14:textId="77777777" w:rsidR="00CE4EE8" w:rsidRPr="00850C10" w:rsidRDefault="00CE4EE8" w:rsidP="00FA5B7D">
      <w:pPr>
        <w:numPr>
          <w:ilvl w:val="1"/>
          <w:numId w:val="49"/>
        </w:numPr>
        <w:spacing w:line="240" w:lineRule="auto"/>
        <w:ind w:hanging="306"/>
      </w:pPr>
      <w:r>
        <w:t>w</w:t>
      </w:r>
      <w:r w:rsidRPr="00850C10">
        <w:t>ynagrodzenie z pracy etatowej (np. 4000 zł miesięcznie)</w:t>
      </w:r>
    </w:p>
    <w:p w14:paraId="1666D697" w14:textId="77777777" w:rsidR="00CE4EE8" w:rsidRPr="00850C10" w:rsidRDefault="00CE4EE8" w:rsidP="00FA5B7D">
      <w:pPr>
        <w:numPr>
          <w:ilvl w:val="1"/>
          <w:numId w:val="49"/>
        </w:numPr>
        <w:spacing w:line="240" w:lineRule="auto"/>
        <w:ind w:hanging="306"/>
      </w:pPr>
      <w:r>
        <w:t>e</w:t>
      </w:r>
      <w:r w:rsidRPr="00850C10">
        <w:t>merytura, renta</w:t>
      </w:r>
    </w:p>
    <w:p w14:paraId="024329B7" w14:textId="77777777" w:rsidR="00CE4EE8" w:rsidRDefault="00CE4EE8" w:rsidP="00FA5B7D">
      <w:pPr>
        <w:numPr>
          <w:ilvl w:val="1"/>
          <w:numId w:val="49"/>
        </w:numPr>
        <w:spacing w:line="240" w:lineRule="auto"/>
        <w:ind w:hanging="306"/>
      </w:pPr>
      <w:r>
        <w:t>s</w:t>
      </w:r>
      <w:r w:rsidRPr="00850C10">
        <w:t>tałe alimenty</w:t>
      </w:r>
    </w:p>
    <w:p w14:paraId="65A3F033" w14:textId="77777777" w:rsidR="00CE4EE8" w:rsidRPr="00850C10" w:rsidRDefault="00CE4EE8" w:rsidP="00CE4EE8">
      <w:pPr>
        <w:ind w:left="1440"/>
      </w:pPr>
    </w:p>
    <w:p w14:paraId="5D42C080" w14:textId="77777777" w:rsidR="00CE4EE8" w:rsidRDefault="00CE4EE8" w:rsidP="00FA5B7D">
      <w:pPr>
        <w:numPr>
          <w:ilvl w:val="0"/>
          <w:numId w:val="49"/>
        </w:numPr>
        <w:spacing w:after="160" w:line="360" w:lineRule="auto"/>
      </w:pPr>
      <w:r w:rsidRPr="00CA6238">
        <w:rPr>
          <w:b/>
        </w:rPr>
        <w:t>dochody nieregularne (zmienne)</w:t>
      </w:r>
      <w:r w:rsidRPr="00850C10">
        <w:t xml:space="preserve"> – wpływy niepewne, okazjonalne lub sezonowe</w:t>
      </w:r>
      <w:r>
        <w:t>.</w:t>
      </w:r>
      <w:r w:rsidRPr="00850C10">
        <w:t xml:space="preserve"> </w:t>
      </w:r>
    </w:p>
    <w:p w14:paraId="64DFD586" w14:textId="77777777" w:rsidR="00CE4EE8" w:rsidRPr="00850C10" w:rsidRDefault="00CE4EE8" w:rsidP="00CE4EE8">
      <w:pPr>
        <w:ind w:left="720"/>
      </w:pPr>
      <w:r w:rsidRPr="00850C10">
        <w:t>Przykłady:</w:t>
      </w:r>
    </w:p>
    <w:p w14:paraId="7A0F6C83" w14:textId="77777777" w:rsidR="00CE4EE8" w:rsidRPr="00850C10" w:rsidRDefault="00CE4EE8" w:rsidP="00FA5B7D">
      <w:pPr>
        <w:numPr>
          <w:ilvl w:val="1"/>
          <w:numId w:val="49"/>
        </w:numPr>
        <w:spacing w:line="240" w:lineRule="auto"/>
      </w:pPr>
      <w:r w:rsidRPr="00850C10">
        <w:t>Premie roczne</w:t>
      </w:r>
    </w:p>
    <w:p w14:paraId="3CC2E0F1" w14:textId="77777777" w:rsidR="00CE4EE8" w:rsidRPr="00850C10" w:rsidRDefault="00CE4EE8" w:rsidP="00FA5B7D">
      <w:pPr>
        <w:numPr>
          <w:ilvl w:val="1"/>
          <w:numId w:val="49"/>
        </w:numPr>
        <w:spacing w:line="240" w:lineRule="auto"/>
      </w:pPr>
      <w:r w:rsidRPr="00850C10">
        <w:t>Dochody z dorywczych zleceń (np. naprawy, korepetycje)</w:t>
      </w:r>
    </w:p>
    <w:p w14:paraId="1B3C4110" w14:textId="77777777" w:rsidR="00CE4EE8" w:rsidRPr="00850C10" w:rsidRDefault="00CE4EE8" w:rsidP="00FA5B7D">
      <w:pPr>
        <w:numPr>
          <w:ilvl w:val="1"/>
          <w:numId w:val="49"/>
        </w:numPr>
        <w:spacing w:line="240" w:lineRule="auto"/>
      </w:pPr>
      <w:r w:rsidRPr="00850C10">
        <w:t>Zwrot podatku</w:t>
      </w:r>
    </w:p>
    <w:p w14:paraId="7198CF89" w14:textId="77777777" w:rsidR="00CE4EE8" w:rsidRPr="00850C10" w:rsidRDefault="00CE4EE8" w:rsidP="00FA5B7D">
      <w:pPr>
        <w:numPr>
          <w:ilvl w:val="1"/>
          <w:numId w:val="49"/>
        </w:numPr>
        <w:spacing w:line="240" w:lineRule="auto"/>
      </w:pPr>
      <w:r w:rsidRPr="00850C10">
        <w:t>Darowizny</w:t>
      </w:r>
    </w:p>
    <w:p w14:paraId="0E5EBAFA" w14:textId="77777777" w:rsidR="00CE4EE8" w:rsidRDefault="00CE4EE8" w:rsidP="00CE4EE8">
      <w:pPr>
        <w:spacing w:line="360" w:lineRule="auto"/>
      </w:pPr>
    </w:p>
    <w:p w14:paraId="6337B434" w14:textId="77777777" w:rsidR="00CE4EE8" w:rsidRPr="00850C10" w:rsidRDefault="00CE4EE8" w:rsidP="00CE4EE8">
      <w:pPr>
        <w:spacing w:line="360" w:lineRule="auto"/>
      </w:pPr>
      <w:r w:rsidRPr="00850C10">
        <w:t>Znajomość źródeł dochodów pozwala na realną ocenę możliwości finansowych.</w:t>
      </w:r>
    </w:p>
    <w:p w14:paraId="6B090F3F" w14:textId="77777777" w:rsidR="00CE4EE8" w:rsidRDefault="00CE4EE8" w:rsidP="00CE4EE8">
      <w:pPr>
        <w:spacing w:line="360" w:lineRule="auto"/>
      </w:pPr>
    </w:p>
    <w:p w14:paraId="559AD45A" w14:textId="77777777" w:rsidR="00CE4EE8" w:rsidRPr="00850C10" w:rsidRDefault="00CE4EE8" w:rsidP="00CE4EE8">
      <w:pPr>
        <w:spacing w:line="360" w:lineRule="auto"/>
      </w:pPr>
      <w:r w:rsidRPr="00850C10">
        <w:t>Wydatki również dzielą się na kilka kluczowych grup:</w:t>
      </w:r>
    </w:p>
    <w:p w14:paraId="2FD17343" w14:textId="77777777" w:rsidR="00CE4EE8" w:rsidRDefault="00CE4EE8" w:rsidP="00FA5B7D">
      <w:pPr>
        <w:numPr>
          <w:ilvl w:val="0"/>
          <w:numId w:val="50"/>
        </w:numPr>
        <w:spacing w:after="160" w:line="360" w:lineRule="auto"/>
      </w:pPr>
      <w:r w:rsidRPr="00CA6238">
        <w:rPr>
          <w:b/>
        </w:rPr>
        <w:t>wydatki stałe</w:t>
      </w:r>
      <w:r w:rsidRPr="00850C10">
        <w:t xml:space="preserve">: </w:t>
      </w:r>
      <w:r>
        <w:t>s</w:t>
      </w:r>
      <w:r w:rsidRPr="00850C10">
        <w:t xml:space="preserve">ą to koszty regularnie ponoszone w każdym miesiącu, zwykle o podobnej wysokości. </w:t>
      </w:r>
    </w:p>
    <w:p w14:paraId="113FA0C4" w14:textId="77777777" w:rsidR="00CE4EE8" w:rsidRPr="00850C10" w:rsidRDefault="00CE4EE8" w:rsidP="00CE4EE8">
      <w:pPr>
        <w:ind w:left="720"/>
      </w:pPr>
      <w:r w:rsidRPr="00850C10">
        <w:t>Przykłady:</w:t>
      </w:r>
    </w:p>
    <w:p w14:paraId="5107475C" w14:textId="77777777" w:rsidR="00CE4EE8" w:rsidRPr="00850C10" w:rsidRDefault="00CE4EE8" w:rsidP="00FA5B7D">
      <w:pPr>
        <w:numPr>
          <w:ilvl w:val="1"/>
          <w:numId w:val="50"/>
        </w:numPr>
        <w:spacing w:line="240" w:lineRule="auto"/>
      </w:pPr>
      <w:r w:rsidRPr="00850C10">
        <w:t>Czynsz i opłaty mieszkaniowe</w:t>
      </w:r>
    </w:p>
    <w:p w14:paraId="1F496B31" w14:textId="77777777" w:rsidR="00CE4EE8" w:rsidRPr="00850C10" w:rsidRDefault="00CE4EE8" w:rsidP="00FA5B7D">
      <w:pPr>
        <w:numPr>
          <w:ilvl w:val="1"/>
          <w:numId w:val="50"/>
        </w:numPr>
        <w:spacing w:line="240" w:lineRule="auto"/>
      </w:pPr>
      <w:r w:rsidRPr="00850C10">
        <w:t>Raty kredytowe</w:t>
      </w:r>
    </w:p>
    <w:p w14:paraId="5EA1F750" w14:textId="77777777" w:rsidR="00CE4EE8" w:rsidRPr="00850C10" w:rsidRDefault="00CE4EE8" w:rsidP="00FA5B7D">
      <w:pPr>
        <w:numPr>
          <w:ilvl w:val="1"/>
          <w:numId w:val="50"/>
        </w:numPr>
        <w:spacing w:line="240" w:lineRule="auto"/>
      </w:pPr>
      <w:r w:rsidRPr="00850C10">
        <w:t>Opłaty za media</w:t>
      </w:r>
    </w:p>
    <w:p w14:paraId="0699A0F7" w14:textId="77777777" w:rsidR="00CE4EE8" w:rsidRDefault="00CE4EE8" w:rsidP="00FA5B7D">
      <w:pPr>
        <w:numPr>
          <w:ilvl w:val="1"/>
          <w:numId w:val="50"/>
        </w:numPr>
        <w:spacing w:line="240" w:lineRule="auto"/>
      </w:pPr>
      <w:r w:rsidRPr="00850C10">
        <w:t>Ubezpieczenia</w:t>
      </w:r>
    </w:p>
    <w:p w14:paraId="4EC0E298" w14:textId="77777777" w:rsidR="00CE4EE8" w:rsidRPr="00850C10" w:rsidRDefault="00CE4EE8" w:rsidP="00CE4EE8">
      <w:pPr>
        <w:ind w:left="1440"/>
      </w:pPr>
    </w:p>
    <w:p w14:paraId="58C1CA44" w14:textId="77777777" w:rsidR="00CE4EE8" w:rsidRDefault="00CE4EE8" w:rsidP="00FA5B7D">
      <w:pPr>
        <w:numPr>
          <w:ilvl w:val="0"/>
          <w:numId w:val="50"/>
        </w:numPr>
        <w:spacing w:after="160" w:line="360" w:lineRule="auto"/>
      </w:pPr>
      <w:r w:rsidRPr="00CA6238">
        <w:rPr>
          <w:b/>
        </w:rPr>
        <w:t>wydatki zmienne</w:t>
      </w:r>
      <w:r w:rsidRPr="00850C10">
        <w:t xml:space="preserve">: </w:t>
      </w:r>
      <w:r>
        <w:t>k</w:t>
      </w:r>
      <w:r w:rsidRPr="00850C10">
        <w:t xml:space="preserve">oszty, które występują często, ale ich wysokość może się różnić. </w:t>
      </w:r>
    </w:p>
    <w:p w14:paraId="1D7985DF" w14:textId="77777777" w:rsidR="00CE4EE8" w:rsidRPr="00850C10" w:rsidRDefault="00CE4EE8" w:rsidP="00CE4EE8">
      <w:pPr>
        <w:ind w:left="720"/>
      </w:pPr>
      <w:r w:rsidRPr="00850C10">
        <w:t>Przykłady:</w:t>
      </w:r>
    </w:p>
    <w:p w14:paraId="5A117674" w14:textId="77777777" w:rsidR="00CE4EE8" w:rsidRPr="00850C10" w:rsidRDefault="00CE4EE8" w:rsidP="00FA5B7D">
      <w:pPr>
        <w:numPr>
          <w:ilvl w:val="1"/>
          <w:numId w:val="50"/>
        </w:numPr>
        <w:spacing w:line="240" w:lineRule="auto"/>
      </w:pPr>
      <w:r w:rsidRPr="00850C10">
        <w:t>Zakupy spożywcze</w:t>
      </w:r>
    </w:p>
    <w:p w14:paraId="6AFA340D" w14:textId="77777777" w:rsidR="00CE4EE8" w:rsidRPr="00850C10" w:rsidRDefault="00CE4EE8" w:rsidP="00FA5B7D">
      <w:pPr>
        <w:numPr>
          <w:ilvl w:val="1"/>
          <w:numId w:val="50"/>
        </w:numPr>
        <w:spacing w:line="240" w:lineRule="auto"/>
      </w:pPr>
      <w:r w:rsidRPr="00850C10">
        <w:t>Transport (paliwo, bilety miesięczne)</w:t>
      </w:r>
    </w:p>
    <w:p w14:paraId="1BABD6DA" w14:textId="77777777" w:rsidR="00CE4EE8" w:rsidRDefault="00CE4EE8" w:rsidP="00FA5B7D">
      <w:pPr>
        <w:numPr>
          <w:ilvl w:val="1"/>
          <w:numId w:val="50"/>
        </w:numPr>
        <w:spacing w:line="240" w:lineRule="auto"/>
      </w:pPr>
      <w:r w:rsidRPr="00850C10">
        <w:t>Wydatki na zdrowie (leki, wizyty lekarskie)</w:t>
      </w:r>
    </w:p>
    <w:p w14:paraId="2A5E340D" w14:textId="77777777" w:rsidR="00CE4EE8" w:rsidRPr="00850C10" w:rsidRDefault="00CE4EE8" w:rsidP="00CE4EE8">
      <w:pPr>
        <w:ind w:left="1440"/>
      </w:pPr>
    </w:p>
    <w:p w14:paraId="7AFF9BCE" w14:textId="77777777" w:rsidR="00CE4EE8" w:rsidRDefault="00CE4EE8" w:rsidP="00FA5B7D">
      <w:pPr>
        <w:numPr>
          <w:ilvl w:val="0"/>
          <w:numId w:val="50"/>
        </w:numPr>
        <w:spacing w:after="160" w:line="360" w:lineRule="auto"/>
      </w:pPr>
      <w:r w:rsidRPr="003F108B">
        <w:rPr>
          <w:b/>
        </w:rPr>
        <w:t>wydatki okazjonalne</w:t>
      </w:r>
      <w:r w:rsidRPr="00850C10">
        <w:t xml:space="preserve">: </w:t>
      </w:r>
      <w:r>
        <w:t>w</w:t>
      </w:r>
      <w:r w:rsidRPr="00850C10">
        <w:t xml:space="preserve">ystępują nieregularnie lub sezonowo, można je przewidzieć, ale nie występują co miesiąc. </w:t>
      </w:r>
    </w:p>
    <w:p w14:paraId="3B0919CF" w14:textId="77777777" w:rsidR="00CE4EE8" w:rsidRDefault="00CE4EE8" w:rsidP="00CE4EE8">
      <w:pPr>
        <w:ind w:left="720"/>
      </w:pPr>
    </w:p>
    <w:p w14:paraId="672FEA4C" w14:textId="77777777" w:rsidR="00CE4EE8" w:rsidRPr="00850C10" w:rsidRDefault="00CE4EE8" w:rsidP="00CE4EE8">
      <w:pPr>
        <w:ind w:left="720"/>
      </w:pPr>
      <w:r w:rsidRPr="00850C10">
        <w:t>Przykłady:</w:t>
      </w:r>
    </w:p>
    <w:p w14:paraId="343C461E" w14:textId="77777777" w:rsidR="00CE4EE8" w:rsidRPr="00850C10" w:rsidRDefault="00CE4EE8" w:rsidP="00FA5B7D">
      <w:pPr>
        <w:numPr>
          <w:ilvl w:val="1"/>
          <w:numId w:val="50"/>
        </w:numPr>
        <w:spacing w:line="240" w:lineRule="auto"/>
      </w:pPr>
      <w:r w:rsidRPr="00850C10">
        <w:t>Prezenty świąteczne</w:t>
      </w:r>
    </w:p>
    <w:p w14:paraId="075AC4F1" w14:textId="77777777" w:rsidR="00CE4EE8" w:rsidRPr="00850C10" w:rsidRDefault="00CE4EE8" w:rsidP="00FA5B7D">
      <w:pPr>
        <w:numPr>
          <w:ilvl w:val="1"/>
          <w:numId w:val="50"/>
        </w:numPr>
        <w:spacing w:line="240" w:lineRule="auto"/>
      </w:pPr>
      <w:r w:rsidRPr="00850C10">
        <w:t>Wakacje</w:t>
      </w:r>
    </w:p>
    <w:p w14:paraId="40421570" w14:textId="77777777" w:rsidR="00CE4EE8" w:rsidRPr="00850C10" w:rsidRDefault="00CE4EE8" w:rsidP="00FA5B7D">
      <w:pPr>
        <w:numPr>
          <w:ilvl w:val="1"/>
          <w:numId w:val="50"/>
        </w:numPr>
        <w:spacing w:line="240" w:lineRule="auto"/>
      </w:pPr>
      <w:r w:rsidRPr="00850C10">
        <w:t>Naprawy samochodu</w:t>
      </w:r>
    </w:p>
    <w:p w14:paraId="423D32E5" w14:textId="77777777" w:rsidR="00CE4EE8" w:rsidRDefault="00CE4EE8" w:rsidP="00FA5B7D">
      <w:pPr>
        <w:numPr>
          <w:ilvl w:val="1"/>
          <w:numId w:val="50"/>
        </w:numPr>
        <w:spacing w:line="240" w:lineRule="auto"/>
      </w:pPr>
      <w:r w:rsidRPr="00850C10">
        <w:lastRenderedPageBreak/>
        <w:t>Zakup sprzętu AGD</w:t>
      </w:r>
    </w:p>
    <w:p w14:paraId="40D6406D" w14:textId="77777777" w:rsidR="00CE4EE8" w:rsidRPr="00850C10" w:rsidRDefault="00CE4EE8" w:rsidP="00CE4EE8">
      <w:pPr>
        <w:ind w:left="1440"/>
      </w:pPr>
    </w:p>
    <w:p w14:paraId="76726924" w14:textId="77777777" w:rsidR="00CE4EE8" w:rsidRDefault="00CE4EE8" w:rsidP="00FA5B7D">
      <w:pPr>
        <w:numPr>
          <w:ilvl w:val="0"/>
          <w:numId w:val="50"/>
        </w:numPr>
        <w:spacing w:after="160" w:line="360" w:lineRule="auto"/>
      </w:pPr>
      <w:r w:rsidRPr="003F108B">
        <w:rPr>
          <w:b/>
        </w:rPr>
        <w:t>wydatki nieprzewidziane</w:t>
      </w:r>
      <w:r w:rsidRPr="00850C10">
        <w:t xml:space="preserve">: </w:t>
      </w:r>
      <w:r>
        <w:t>t</w:t>
      </w:r>
      <w:r w:rsidRPr="00850C10">
        <w:t xml:space="preserve">o niespodziewane koszty, które warto przewidywać i zabezpieczać się na nie. </w:t>
      </w:r>
    </w:p>
    <w:p w14:paraId="1E38783A" w14:textId="77777777" w:rsidR="00CE4EE8" w:rsidRPr="00850C10" w:rsidRDefault="00CE4EE8" w:rsidP="00CE4EE8">
      <w:pPr>
        <w:ind w:left="720"/>
      </w:pPr>
      <w:r w:rsidRPr="00850C10">
        <w:t>Przykłady:</w:t>
      </w:r>
    </w:p>
    <w:p w14:paraId="7768FD24" w14:textId="77777777" w:rsidR="00CE4EE8" w:rsidRPr="00850C10" w:rsidRDefault="00CE4EE8" w:rsidP="00FA5B7D">
      <w:pPr>
        <w:numPr>
          <w:ilvl w:val="1"/>
          <w:numId w:val="50"/>
        </w:numPr>
        <w:spacing w:line="240" w:lineRule="auto"/>
      </w:pPr>
      <w:r w:rsidRPr="00850C10">
        <w:t>Awaria instalacji</w:t>
      </w:r>
    </w:p>
    <w:p w14:paraId="11C45780" w14:textId="77777777" w:rsidR="00CE4EE8" w:rsidRPr="00850C10" w:rsidRDefault="00CE4EE8" w:rsidP="00FA5B7D">
      <w:pPr>
        <w:numPr>
          <w:ilvl w:val="1"/>
          <w:numId w:val="50"/>
        </w:numPr>
        <w:spacing w:line="240" w:lineRule="auto"/>
      </w:pPr>
      <w:r w:rsidRPr="00850C10">
        <w:t>Leczenie nagłe</w:t>
      </w:r>
    </w:p>
    <w:p w14:paraId="345D8212" w14:textId="77777777" w:rsidR="00CE4EE8" w:rsidRDefault="00CE4EE8" w:rsidP="00FA5B7D">
      <w:pPr>
        <w:numPr>
          <w:ilvl w:val="1"/>
          <w:numId w:val="50"/>
        </w:numPr>
        <w:spacing w:line="240" w:lineRule="auto"/>
      </w:pPr>
      <w:r w:rsidRPr="00850C10">
        <w:t>Mandaty</w:t>
      </w:r>
    </w:p>
    <w:p w14:paraId="0253CBB4" w14:textId="77777777" w:rsidR="00CE4EE8" w:rsidRPr="00850C10" w:rsidRDefault="00CE4EE8" w:rsidP="00FA5B7D">
      <w:pPr>
        <w:numPr>
          <w:ilvl w:val="1"/>
          <w:numId w:val="50"/>
        </w:numPr>
        <w:spacing w:line="240" w:lineRule="auto"/>
      </w:pPr>
    </w:p>
    <w:p w14:paraId="63BA5FBA" w14:textId="77777777" w:rsidR="00CE4EE8" w:rsidRDefault="00CE4EE8" w:rsidP="00FA5B7D">
      <w:pPr>
        <w:numPr>
          <w:ilvl w:val="0"/>
          <w:numId w:val="50"/>
        </w:numPr>
        <w:spacing w:after="160" w:line="360" w:lineRule="auto"/>
      </w:pPr>
      <w:r w:rsidRPr="003F108B">
        <w:rPr>
          <w:b/>
        </w:rPr>
        <w:t>wydatki inwestycyjne</w:t>
      </w:r>
      <w:r w:rsidRPr="00850C10">
        <w:t xml:space="preserve">: </w:t>
      </w:r>
      <w:r>
        <w:t>n</w:t>
      </w:r>
      <w:r w:rsidRPr="00850C10">
        <w:t xml:space="preserve">akłady na przyszłość, które mogą przynieść zysk lub poprawić jakość życia. </w:t>
      </w:r>
    </w:p>
    <w:p w14:paraId="7FF74A45" w14:textId="77777777" w:rsidR="00CE4EE8" w:rsidRPr="00850C10" w:rsidRDefault="00CE4EE8" w:rsidP="00CE4EE8">
      <w:pPr>
        <w:ind w:left="720"/>
      </w:pPr>
      <w:r w:rsidRPr="00850C10">
        <w:t>Przykłady:</w:t>
      </w:r>
    </w:p>
    <w:p w14:paraId="4CE938E5" w14:textId="77777777" w:rsidR="00CE4EE8" w:rsidRPr="00850C10" w:rsidRDefault="00CE4EE8" w:rsidP="00FA5B7D">
      <w:pPr>
        <w:numPr>
          <w:ilvl w:val="1"/>
          <w:numId w:val="50"/>
        </w:numPr>
        <w:spacing w:line="240" w:lineRule="auto"/>
      </w:pPr>
      <w:r w:rsidRPr="00850C10">
        <w:t>Kursy zawodowe</w:t>
      </w:r>
    </w:p>
    <w:p w14:paraId="2A387E89" w14:textId="77777777" w:rsidR="00CE4EE8" w:rsidRPr="00850C10" w:rsidRDefault="00CE4EE8" w:rsidP="00FA5B7D">
      <w:pPr>
        <w:numPr>
          <w:ilvl w:val="1"/>
          <w:numId w:val="50"/>
        </w:numPr>
        <w:spacing w:line="240" w:lineRule="auto"/>
      </w:pPr>
      <w:r w:rsidRPr="00850C10">
        <w:t>Zakup akcji lub obligacji</w:t>
      </w:r>
    </w:p>
    <w:p w14:paraId="545B2356" w14:textId="77777777" w:rsidR="00CE4EE8" w:rsidRPr="00850C10" w:rsidRDefault="00CE4EE8" w:rsidP="00FA5B7D">
      <w:pPr>
        <w:numPr>
          <w:ilvl w:val="1"/>
          <w:numId w:val="50"/>
        </w:numPr>
        <w:spacing w:line="240" w:lineRule="auto"/>
      </w:pPr>
      <w:r w:rsidRPr="00850C10">
        <w:t>Modernizacja mieszkania</w:t>
      </w:r>
    </w:p>
    <w:p w14:paraId="476784B7" w14:textId="77777777" w:rsidR="00CE4EE8" w:rsidRDefault="00CE4EE8" w:rsidP="00CE4EE8">
      <w:pPr>
        <w:pStyle w:val="Nagwek2"/>
      </w:pPr>
    </w:p>
    <w:p w14:paraId="695B3E97" w14:textId="77777777" w:rsidR="00CE4EE8" w:rsidRDefault="00CE4EE8" w:rsidP="00CE4EE8">
      <w:pPr>
        <w:pStyle w:val="Nagwek1"/>
        <w:tabs>
          <w:tab w:val="left" w:pos="1440"/>
        </w:tabs>
        <w:spacing w:before="240" w:after="0" w:line="240" w:lineRule="auto"/>
      </w:pPr>
      <w:bookmarkStart w:id="30" w:name="_Toc195367911"/>
      <w:bookmarkStart w:id="31" w:name="_Toc223823383"/>
      <w:r w:rsidRPr="00CE4EE8">
        <w:rPr>
          <w:b/>
          <w:bCs/>
          <w:color w:val="0070C0"/>
          <w:sz w:val="28"/>
          <w:szCs w:val="28"/>
        </w:rPr>
        <w:t>Ćwiczenia</w:t>
      </w:r>
      <w:bookmarkEnd w:id="30"/>
      <w:bookmarkEnd w:id="31"/>
      <w:r w:rsidRPr="00850C10">
        <w:t xml:space="preserve"> </w:t>
      </w:r>
    </w:p>
    <w:p w14:paraId="6C7D0616" w14:textId="77777777" w:rsidR="00CE4EE8" w:rsidRPr="003F108B" w:rsidRDefault="00CE4EE8" w:rsidP="00CE4EE8"/>
    <w:p w14:paraId="135F7507" w14:textId="77777777" w:rsidR="00CE4EE8" w:rsidRPr="00850C10" w:rsidRDefault="00CE4EE8" w:rsidP="00FA5B7D">
      <w:pPr>
        <w:pStyle w:val="Akapitzlist"/>
        <w:numPr>
          <w:ilvl w:val="0"/>
          <w:numId w:val="51"/>
        </w:numPr>
        <w:spacing w:after="160" w:line="360" w:lineRule="auto"/>
        <w:ind w:left="426" w:hanging="426"/>
      </w:pPr>
      <w:r w:rsidRPr="00850C10">
        <w:t>Sporządź listę wszystkich źródeł dochodu Ustal, które są stałe, a które nieregularne. Oceń ich stabilność i przewidywalność.</w:t>
      </w:r>
    </w:p>
    <w:p w14:paraId="50194AE9" w14:textId="77777777" w:rsidR="00CE4EE8" w:rsidRPr="00850C10" w:rsidRDefault="00CE4EE8" w:rsidP="00FA5B7D">
      <w:pPr>
        <w:pStyle w:val="Akapitzlist"/>
        <w:numPr>
          <w:ilvl w:val="0"/>
          <w:numId w:val="51"/>
        </w:numPr>
        <w:spacing w:after="160" w:line="360" w:lineRule="auto"/>
        <w:ind w:left="426" w:hanging="426"/>
      </w:pPr>
      <w:r w:rsidRPr="00850C10">
        <w:t xml:space="preserve">Podziel swoje wydatki z ostatnich dwóch miesięcy na kategorie Skorzystaj </w:t>
      </w:r>
      <w:r>
        <w:br/>
      </w:r>
      <w:r w:rsidRPr="00850C10">
        <w:t>z powyższego podziału. Ile procent twojego budżetu zajmują poszczególne kategorie?</w:t>
      </w:r>
    </w:p>
    <w:p w14:paraId="755B9D6A" w14:textId="77777777" w:rsidR="00CE4EE8" w:rsidRPr="00850C10" w:rsidRDefault="00CE4EE8" w:rsidP="00FA5B7D">
      <w:pPr>
        <w:pStyle w:val="Akapitzlist"/>
        <w:numPr>
          <w:ilvl w:val="0"/>
          <w:numId w:val="51"/>
        </w:numPr>
        <w:spacing w:after="160" w:line="360" w:lineRule="auto"/>
        <w:ind w:left="426" w:hanging="426"/>
      </w:pPr>
      <w:r w:rsidRPr="00850C10">
        <w:t>Wskaż wydatki, które można ograniczyć. Zastanów się, które wydatki są zbędne lub można je zredukować np. zmiana operatora telefonu na tańszy.</w:t>
      </w:r>
    </w:p>
    <w:p w14:paraId="56B2E45E" w14:textId="77777777" w:rsidR="00CE4EE8" w:rsidRPr="00850C10" w:rsidRDefault="00CE4EE8" w:rsidP="00FA5B7D">
      <w:pPr>
        <w:pStyle w:val="Akapitzlist"/>
        <w:numPr>
          <w:ilvl w:val="0"/>
          <w:numId w:val="51"/>
        </w:numPr>
        <w:spacing w:after="160" w:line="360" w:lineRule="auto"/>
        <w:ind w:left="426" w:hanging="426"/>
      </w:pPr>
      <w:r w:rsidRPr="00850C10">
        <w:t>Zaplanuj pulę na wydatki nieprzewidziane Wyznacz kwotę miesięczną, która będzie odkładana na tzw. „czarną godzinę”. Zastanów się, czy jesteś przygotowany na nieoczekiwane sytuacje?</w:t>
      </w:r>
    </w:p>
    <w:p w14:paraId="27EFC38A" w14:textId="77777777" w:rsidR="00CE4EE8" w:rsidRDefault="00CE4EE8" w:rsidP="00FA5B7D">
      <w:pPr>
        <w:pStyle w:val="Akapitzlist"/>
        <w:numPr>
          <w:ilvl w:val="0"/>
          <w:numId w:val="51"/>
        </w:numPr>
        <w:spacing w:after="160" w:line="360" w:lineRule="auto"/>
        <w:ind w:left="426" w:hanging="426"/>
      </w:pPr>
      <w:r w:rsidRPr="00850C10">
        <w:t>Oceń proporcje między dochodami a wydatkami. Czy wydajesz więcej, niż zarabiasz? Jaką część stanowią wydatki stałe? Czy zostaje miejsce na oszczędności?</w:t>
      </w:r>
    </w:p>
    <w:p w14:paraId="342D535C" w14:textId="77777777" w:rsidR="00CE4EE8" w:rsidRPr="003D795C" w:rsidRDefault="00CE4EE8" w:rsidP="00CE4EE8">
      <w:r>
        <w:br w:type="page"/>
      </w:r>
    </w:p>
    <w:p w14:paraId="49E3BC2D" w14:textId="77777777" w:rsidR="00CE4EE8" w:rsidRPr="00CE4EE8" w:rsidRDefault="00CE4EE8" w:rsidP="00CE4EE8">
      <w:pPr>
        <w:pStyle w:val="Nagwek1"/>
        <w:tabs>
          <w:tab w:val="left" w:pos="1440"/>
        </w:tabs>
        <w:spacing w:before="240" w:after="0" w:line="240" w:lineRule="auto"/>
        <w:rPr>
          <w:b/>
          <w:bCs/>
          <w:color w:val="0070C0"/>
          <w:sz w:val="28"/>
          <w:szCs w:val="28"/>
        </w:rPr>
      </w:pPr>
      <w:bookmarkStart w:id="32" w:name="_Toc195367912"/>
      <w:bookmarkStart w:id="33" w:name="_Toc223823384"/>
      <w:r w:rsidRPr="00CE4EE8">
        <w:rPr>
          <w:b/>
          <w:bCs/>
          <w:color w:val="0070C0"/>
          <w:sz w:val="28"/>
          <w:szCs w:val="28"/>
        </w:rPr>
        <w:lastRenderedPageBreak/>
        <w:t>3. Tworzenie budżetu domowego – krok po kroku</w:t>
      </w:r>
      <w:bookmarkEnd w:id="32"/>
      <w:bookmarkEnd w:id="33"/>
    </w:p>
    <w:p w14:paraId="40B6D653" w14:textId="77777777" w:rsidR="00CE4EE8" w:rsidRPr="003D795C" w:rsidRDefault="00CE4EE8" w:rsidP="00CE4EE8">
      <w:pPr>
        <w:pStyle w:val="Akapitzlist"/>
        <w:spacing w:after="160" w:line="259" w:lineRule="auto"/>
      </w:pPr>
    </w:p>
    <w:p w14:paraId="41490F09" w14:textId="77777777" w:rsidR="00CE4EE8" w:rsidRPr="00850C10" w:rsidRDefault="00CE4EE8" w:rsidP="00FA5B7D">
      <w:pPr>
        <w:pStyle w:val="Akapitzlist"/>
        <w:numPr>
          <w:ilvl w:val="1"/>
          <w:numId w:val="11"/>
        </w:numPr>
        <w:tabs>
          <w:tab w:val="left" w:pos="1134"/>
        </w:tabs>
        <w:spacing w:after="160" w:line="360" w:lineRule="auto"/>
        <w:ind w:left="284" w:hanging="284"/>
      </w:pPr>
      <w:r w:rsidRPr="00850C10">
        <w:t xml:space="preserve">Określenie celu budżetowania </w:t>
      </w:r>
      <w:r>
        <w:t>t</w:t>
      </w:r>
      <w:r w:rsidRPr="00850C10">
        <w:t>o pierwszy i najważniejszy krok – określenie, po co tworzymy budżet. Może to być np. chęć oszczędzania na konkretny cel (wakacje, nowy sprzęt), ograniczenie zadłużenia, uporządkowanie wydatków.</w:t>
      </w:r>
    </w:p>
    <w:p w14:paraId="2AD2A0CA" w14:textId="77777777" w:rsidR="00CE4EE8" w:rsidRPr="00850C10" w:rsidRDefault="00CE4EE8" w:rsidP="00CE4EE8">
      <w:pPr>
        <w:spacing w:line="360" w:lineRule="auto"/>
        <w:ind w:left="360"/>
      </w:pPr>
      <w:r w:rsidRPr="00850C10">
        <w:t>Przykłady:</w:t>
      </w:r>
    </w:p>
    <w:p w14:paraId="6D6F3B06" w14:textId="77777777" w:rsidR="00CE4EE8" w:rsidRPr="00850C10" w:rsidRDefault="00CE4EE8" w:rsidP="00FA5B7D">
      <w:pPr>
        <w:numPr>
          <w:ilvl w:val="0"/>
          <w:numId w:val="12"/>
        </w:numPr>
        <w:tabs>
          <w:tab w:val="clear" w:pos="720"/>
          <w:tab w:val="num" w:pos="1134"/>
        </w:tabs>
        <w:spacing w:line="240" w:lineRule="auto"/>
        <w:ind w:firstLine="131"/>
      </w:pPr>
      <w:r w:rsidRPr="00850C10">
        <w:t>Chcę zaoszczędzić 5000 zł na wakacje w przyszłym roku.</w:t>
      </w:r>
    </w:p>
    <w:p w14:paraId="5F38469F" w14:textId="77777777" w:rsidR="00CE4EE8" w:rsidRPr="00850C10" w:rsidRDefault="00CE4EE8" w:rsidP="00FA5B7D">
      <w:pPr>
        <w:numPr>
          <w:ilvl w:val="0"/>
          <w:numId w:val="12"/>
        </w:numPr>
        <w:tabs>
          <w:tab w:val="clear" w:pos="720"/>
          <w:tab w:val="num" w:pos="1134"/>
        </w:tabs>
        <w:spacing w:line="240" w:lineRule="auto"/>
        <w:ind w:firstLine="131"/>
      </w:pPr>
      <w:r w:rsidRPr="00850C10">
        <w:t>Muszę spłacić kartę kredytową – zadłużenie wynosi 2000 zł.</w:t>
      </w:r>
    </w:p>
    <w:p w14:paraId="0CFA1BE7" w14:textId="77777777" w:rsidR="00CE4EE8" w:rsidRDefault="00CE4EE8" w:rsidP="00FA5B7D">
      <w:pPr>
        <w:numPr>
          <w:ilvl w:val="0"/>
          <w:numId w:val="12"/>
        </w:numPr>
        <w:tabs>
          <w:tab w:val="clear" w:pos="720"/>
          <w:tab w:val="num" w:pos="1134"/>
        </w:tabs>
        <w:spacing w:line="240" w:lineRule="auto"/>
        <w:ind w:firstLine="131"/>
      </w:pPr>
      <w:r w:rsidRPr="00850C10">
        <w:t>Chcę mieć kontrolę nad tym, ile wydaję miesięcznie na jedzenie.</w:t>
      </w:r>
    </w:p>
    <w:p w14:paraId="720D3419" w14:textId="77777777" w:rsidR="00CE4EE8" w:rsidRPr="00850C10" w:rsidRDefault="00CE4EE8" w:rsidP="00CE4EE8">
      <w:pPr>
        <w:ind w:left="851"/>
      </w:pPr>
    </w:p>
    <w:p w14:paraId="7F949259" w14:textId="77777777" w:rsidR="00CE4EE8" w:rsidRPr="00850C10" w:rsidRDefault="00CE4EE8" w:rsidP="00FA5B7D">
      <w:pPr>
        <w:pStyle w:val="Akapitzlist"/>
        <w:numPr>
          <w:ilvl w:val="1"/>
          <w:numId w:val="11"/>
        </w:numPr>
        <w:spacing w:after="160" w:line="360" w:lineRule="auto"/>
        <w:ind w:left="284" w:hanging="284"/>
      </w:pPr>
      <w:r w:rsidRPr="00850C10">
        <w:t>Zebranie danych o dochodach</w:t>
      </w:r>
      <w:r>
        <w:t xml:space="preserve">. </w:t>
      </w:r>
      <w:r w:rsidRPr="00850C10">
        <w:t>W tej fazie należy dokładnie określić wszystkie źródła przychodów – zarówno stałe, jak i nieregularne. Ważne, by podać kwoty netto.</w:t>
      </w:r>
    </w:p>
    <w:p w14:paraId="01BF5680" w14:textId="77777777" w:rsidR="00CE4EE8" w:rsidRPr="00850C10" w:rsidRDefault="00CE4EE8" w:rsidP="00CE4EE8">
      <w:pPr>
        <w:spacing w:line="360" w:lineRule="auto"/>
        <w:ind w:firstLine="284"/>
      </w:pPr>
      <w:r w:rsidRPr="00850C10">
        <w:t>Przykłady:</w:t>
      </w:r>
    </w:p>
    <w:p w14:paraId="24660AD9" w14:textId="77777777" w:rsidR="00CE4EE8" w:rsidRPr="00850C10" w:rsidRDefault="00CE4EE8" w:rsidP="00FA5B7D">
      <w:pPr>
        <w:numPr>
          <w:ilvl w:val="0"/>
          <w:numId w:val="12"/>
        </w:numPr>
        <w:tabs>
          <w:tab w:val="clear" w:pos="720"/>
        </w:tabs>
        <w:spacing w:line="240" w:lineRule="auto"/>
        <w:ind w:left="1134" w:hanging="283"/>
      </w:pPr>
      <w:r w:rsidRPr="00850C10">
        <w:t>Wynagrodzenie z etatu: 3500 zł</w:t>
      </w:r>
    </w:p>
    <w:p w14:paraId="79BAEFF6" w14:textId="77777777" w:rsidR="00CE4EE8" w:rsidRPr="00850C10" w:rsidRDefault="00CE4EE8" w:rsidP="00FA5B7D">
      <w:pPr>
        <w:numPr>
          <w:ilvl w:val="0"/>
          <w:numId w:val="12"/>
        </w:numPr>
        <w:tabs>
          <w:tab w:val="clear" w:pos="720"/>
        </w:tabs>
        <w:spacing w:line="240" w:lineRule="auto"/>
        <w:ind w:left="1134" w:hanging="283"/>
      </w:pPr>
      <w:r w:rsidRPr="00850C10">
        <w:t>Umowy zlecenia: 800 zł</w:t>
      </w:r>
    </w:p>
    <w:p w14:paraId="1394AC00" w14:textId="77777777" w:rsidR="00CE4EE8" w:rsidRPr="00850C10" w:rsidRDefault="00CE4EE8" w:rsidP="00FA5B7D">
      <w:pPr>
        <w:numPr>
          <w:ilvl w:val="0"/>
          <w:numId w:val="12"/>
        </w:numPr>
        <w:tabs>
          <w:tab w:val="clear" w:pos="720"/>
        </w:tabs>
        <w:spacing w:line="240" w:lineRule="auto"/>
        <w:ind w:left="1134" w:hanging="283"/>
      </w:pPr>
      <w:r w:rsidRPr="00850C10">
        <w:t>Zasiłki rodzinne: 500 zł</w:t>
      </w:r>
    </w:p>
    <w:p w14:paraId="49974AC0" w14:textId="77777777" w:rsidR="00CE4EE8" w:rsidRPr="00850C10" w:rsidRDefault="00CE4EE8" w:rsidP="00FA5B7D">
      <w:pPr>
        <w:numPr>
          <w:ilvl w:val="0"/>
          <w:numId w:val="12"/>
        </w:numPr>
        <w:tabs>
          <w:tab w:val="clear" w:pos="720"/>
        </w:tabs>
        <w:spacing w:line="240" w:lineRule="auto"/>
        <w:ind w:left="1134" w:hanging="283"/>
      </w:pPr>
      <w:r w:rsidRPr="00850C10">
        <w:t>Wynajem mieszkania: 1200 zł</w:t>
      </w:r>
    </w:p>
    <w:p w14:paraId="4C1B7DEB" w14:textId="77777777" w:rsidR="00CE4EE8" w:rsidRPr="00850C10" w:rsidRDefault="00CE4EE8" w:rsidP="00CE4EE8">
      <w:pPr>
        <w:spacing w:line="360" w:lineRule="auto"/>
        <w:ind w:left="360"/>
      </w:pPr>
    </w:p>
    <w:p w14:paraId="55BA75DD" w14:textId="77777777" w:rsidR="00CE4EE8" w:rsidRPr="00850C10" w:rsidRDefault="00CE4EE8" w:rsidP="00FA5B7D">
      <w:pPr>
        <w:pStyle w:val="Akapitzlist"/>
        <w:numPr>
          <w:ilvl w:val="1"/>
          <w:numId w:val="11"/>
        </w:numPr>
        <w:spacing w:after="160" w:line="360" w:lineRule="auto"/>
        <w:ind w:left="284" w:hanging="284"/>
      </w:pPr>
      <w:r w:rsidRPr="00850C10">
        <w:t>Spisanie wydatków (stałe, zmienne, niespodziewane)</w:t>
      </w:r>
      <w:r>
        <w:t>.</w:t>
      </w:r>
      <w:r w:rsidRPr="00850C10">
        <w:t xml:space="preserve"> Podzielenie wydatków na grupy pozwala na ich łatwiejszą analizę. Warto korzystać z paragonów, wyciągów bankowych lub aplikacji finansowych.</w:t>
      </w:r>
    </w:p>
    <w:p w14:paraId="6D4882CA" w14:textId="77777777" w:rsidR="00CE4EE8" w:rsidRPr="00850C10" w:rsidRDefault="00CE4EE8" w:rsidP="00CE4EE8">
      <w:pPr>
        <w:spacing w:line="360" w:lineRule="auto"/>
        <w:ind w:firstLine="284"/>
      </w:pPr>
      <w:r w:rsidRPr="00850C10">
        <w:t>Przykłady</w:t>
      </w:r>
    </w:p>
    <w:p w14:paraId="11CE619E" w14:textId="77777777" w:rsidR="00CE4EE8" w:rsidRPr="00850C10" w:rsidRDefault="00CE4EE8" w:rsidP="00CE4EE8">
      <w:pPr>
        <w:spacing w:line="360" w:lineRule="auto"/>
        <w:ind w:left="720"/>
      </w:pPr>
      <w:r w:rsidRPr="00850C10">
        <w:t>Stałe:</w:t>
      </w:r>
    </w:p>
    <w:p w14:paraId="3583A2F8" w14:textId="77777777" w:rsidR="00CE4EE8" w:rsidRPr="00850C10" w:rsidRDefault="00CE4EE8" w:rsidP="00FA5B7D">
      <w:pPr>
        <w:numPr>
          <w:ilvl w:val="0"/>
          <w:numId w:val="12"/>
        </w:numPr>
        <w:spacing w:line="240" w:lineRule="auto"/>
        <w:ind w:firstLine="414"/>
      </w:pPr>
      <w:r w:rsidRPr="00850C10">
        <w:t>Czynsz: 1000 zł</w:t>
      </w:r>
    </w:p>
    <w:p w14:paraId="160FE341" w14:textId="77777777" w:rsidR="00CE4EE8" w:rsidRPr="00850C10" w:rsidRDefault="00CE4EE8" w:rsidP="00FA5B7D">
      <w:pPr>
        <w:numPr>
          <w:ilvl w:val="0"/>
          <w:numId w:val="12"/>
        </w:numPr>
        <w:spacing w:line="240" w:lineRule="auto"/>
        <w:ind w:firstLine="414"/>
      </w:pPr>
      <w:r w:rsidRPr="00850C10">
        <w:t>Internet i telefon: 150 zł</w:t>
      </w:r>
    </w:p>
    <w:p w14:paraId="7A8E0250" w14:textId="77777777" w:rsidR="00CE4EE8" w:rsidRPr="00850C10" w:rsidRDefault="00CE4EE8" w:rsidP="00CE4EE8">
      <w:pPr>
        <w:spacing w:line="360" w:lineRule="auto"/>
        <w:ind w:left="720"/>
      </w:pPr>
    </w:p>
    <w:p w14:paraId="34FB9EC4" w14:textId="77777777" w:rsidR="00CE4EE8" w:rsidRPr="00850C10" w:rsidRDefault="00CE4EE8" w:rsidP="00CE4EE8">
      <w:pPr>
        <w:spacing w:line="360" w:lineRule="auto"/>
        <w:ind w:left="720"/>
      </w:pPr>
      <w:r w:rsidRPr="00850C10">
        <w:t>Zmienne:</w:t>
      </w:r>
    </w:p>
    <w:p w14:paraId="340687AA" w14:textId="77777777" w:rsidR="00CE4EE8" w:rsidRPr="00850C10" w:rsidRDefault="00CE4EE8" w:rsidP="00FA5B7D">
      <w:pPr>
        <w:numPr>
          <w:ilvl w:val="0"/>
          <w:numId w:val="12"/>
        </w:numPr>
        <w:spacing w:line="240" w:lineRule="auto"/>
        <w:ind w:firstLine="414"/>
      </w:pPr>
      <w:r w:rsidRPr="00850C10">
        <w:t>Zakupy spożywcze: 700 zł</w:t>
      </w:r>
    </w:p>
    <w:p w14:paraId="798F6304" w14:textId="77777777" w:rsidR="00CE4EE8" w:rsidRPr="00850C10" w:rsidRDefault="00CE4EE8" w:rsidP="00FA5B7D">
      <w:pPr>
        <w:numPr>
          <w:ilvl w:val="0"/>
          <w:numId w:val="12"/>
        </w:numPr>
        <w:spacing w:line="240" w:lineRule="auto"/>
        <w:ind w:firstLine="414"/>
      </w:pPr>
      <w:r w:rsidRPr="00850C10">
        <w:t>Transport: 300 zł</w:t>
      </w:r>
    </w:p>
    <w:p w14:paraId="0CD67DA1" w14:textId="77777777" w:rsidR="00CE4EE8" w:rsidRPr="00850C10" w:rsidRDefault="00CE4EE8" w:rsidP="00CE4EE8">
      <w:pPr>
        <w:spacing w:line="360" w:lineRule="auto"/>
        <w:ind w:left="720"/>
      </w:pPr>
    </w:p>
    <w:p w14:paraId="1B9E2FA1" w14:textId="77777777" w:rsidR="00CE4EE8" w:rsidRPr="00850C10" w:rsidRDefault="00CE4EE8" w:rsidP="00CE4EE8">
      <w:pPr>
        <w:spacing w:line="360" w:lineRule="auto"/>
        <w:ind w:left="720"/>
      </w:pPr>
      <w:r w:rsidRPr="00850C10">
        <w:t>Niespodziewane:</w:t>
      </w:r>
    </w:p>
    <w:p w14:paraId="1E95F86D" w14:textId="77777777" w:rsidR="00CE4EE8" w:rsidRPr="00850C10" w:rsidRDefault="00CE4EE8" w:rsidP="00FA5B7D">
      <w:pPr>
        <w:pStyle w:val="Akapitzlist"/>
        <w:numPr>
          <w:ilvl w:val="0"/>
          <w:numId w:val="12"/>
        </w:numPr>
        <w:spacing w:after="160" w:line="240" w:lineRule="auto"/>
        <w:ind w:firstLine="414"/>
      </w:pPr>
      <w:r w:rsidRPr="00850C10">
        <w:t>Naprawa pralki: 400 zł</w:t>
      </w:r>
    </w:p>
    <w:p w14:paraId="7A682544" w14:textId="77777777" w:rsidR="00CE4EE8" w:rsidRDefault="00CE4EE8" w:rsidP="00FA5B7D">
      <w:pPr>
        <w:pStyle w:val="Akapitzlist"/>
        <w:numPr>
          <w:ilvl w:val="0"/>
          <w:numId w:val="12"/>
        </w:numPr>
        <w:spacing w:after="160" w:line="240" w:lineRule="auto"/>
        <w:ind w:firstLine="414"/>
      </w:pPr>
      <w:r w:rsidRPr="00850C10">
        <w:t>Wizyta u dentysty: 250 zł</w:t>
      </w:r>
    </w:p>
    <w:p w14:paraId="086AA056" w14:textId="77777777" w:rsidR="00CE4EE8" w:rsidRDefault="00CE4EE8" w:rsidP="00CE4EE8">
      <w:pPr>
        <w:spacing w:line="360" w:lineRule="auto"/>
      </w:pPr>
    </w:p>
    <w:p w14:paraId="7D95B5D1" w14:textId="77777777" w:rsidR="00CE4EE8" w:rsidRPr="00850C10" w:rsidRDefault="00CE4EE8" w:rsidP="00CE4EE8">
      <w:pPr>
        <w:spacing w:line="360" w:lineRule="auto"/>
      </w:pPr>
      <w:r w:rsidRPr="00850C10">
        <w:t xml:space="preserve">Analiza bilansu </w:t>
      </w:r>
    </w:p>
    <w:p w14:paraId="736D0411" w14:textId="77777777" w:rsidR="00CE4EE8" w:rsidRPr="00850C10" w:rsidRDefault="00CE4EE8" w:rsidP="00FA5B7D">
      <w:pPr>
        <w:pStyle w:val="Akapitzlist"/>
        <w:numPr>
          <w:ilvl w:val="1"/>
          <w:numId w:val="11"/>
        </w:numPr>
        <w:spacing w:line="360" w:lineRule="auto"/>
        <w:ind w:left="284" w:hanging="284"/>
      </w:pPr>
      <w:r w:rsidRPr="00850C10">
        <w:t>Po zestawieniu przychodów i wydatków należy obliczyć różnicę między nimi – to tzw. bilans. Jeśli bilans jest dodatni – mamy nadwyżkę, którą można oszczędzić. Jeśli ujemny – należy szukać oszczędności.</w:t>
      </w:r>
    </w:p>
    <w:p w14:paraId="3841E4CE" w14:textId="77777777" w:rsidR="00CE4EE8" w:rsidRPr="00850C10" w:rsidRDefault="00CE4EE8" w:rsidP="00CE4EE8">
      <w:pPr>
        <w:spacing w:line="360" w:lineRule="auto"/>
        <w:ind w:left="720"/>
      </w:pPr>
    </w:p>
    <w:p w14:paraId="52F38A93" w14:textId="77777777" w:rsidR="00CE4EE8" w:rsidRPr="00850C10" w:rsidRDefault="00CE4EE8" w:rsidP="00CE4EE8">
      <w:pPr>
        <w:spacing w:line="360" w:lineRule="auto"/>
        <w:ind w:firstLine="349"/>
      </w:pPr>
      <w:r w:rsidRPr="00850C10">
        <w:lastRenderedPageBreak/>
        <w:t xml:space="preserve">Przykład nr 1 </w:t>
      </w:r>
    </w:p>
    <w:p w14:paraId="64181E24" w14:textId="77777777" w:rsidR="00CE4EE8" w:rsidRPr="00850C10" w:rsidRDefault="00CE4EE8" w:rsidP="00CE4EE8">
      <w:pPr>
        <w:ind w:firstLine="993"/>
      </w:pPr>
      <w:r w:rsidRPr="00850C10">
        <w:t xml:space="preserve">Dochody: 5000 zł </w:t>
      </w:r>
    </w:p>
    <w:p w14:paraId="0C4924C5" w14:textId="77777777" w:rsidR="00CE4EE8" w:rsidRPr="00850C10" w:rsidRDefault="00CE4EE8" w:rsidP="00CE4EE8">
      <w:pPr>
        <w:ind w:firstLine="993"/>
      </w:pPr>
      <w:r w:rsidRPr="00850C10">
        <w:t xml:space="preserve">Wydatki: 4700 zł </w:t>
      </w:r>
    </w:p>
    <w:p w14:paraId="6D145D4D" w14:textId="77777777" w:rsidR="00CE4EE8" w:rsidRPr="00850C10" w:rsidRDefault="00CE4EE8" w:rsidP="00CE4EE8">
      <w:pPr>
        <w:ind w:firstLine="993"/>
      </w:pPr>
      <w:r w:rsidRPr="00850C10">
        <w:t>Bilans: +300 zł (możliwość oszczędzania)</w:t>
      </w:r>
    </w:p>
    <w:p w14:paraId="414C349B" w14:textId="77777777" w:rsidR="00CE4EE8" w:rsidRDefault="00CE4EE8" w:rsidP="00CE4EE8">
      <w:pPr>
        <w:spacing w:line="360" w:lineRule="auto"/>
        <w:ind w:firstLine="349"/>
      </w:pPr>
    </w:p>
    <w:p w14:paraId="238AEBDD" w14:textId="77777777" w:rsidR="00CE4EE8" w:rsidRPr="00850C10" w:rsidRDefault="00CE4EE8" w:rsidP="00CE4EE8">
      <w:pPr>
        <w:spacing w:line="360" w:lineRule="auto"/>
        <w:ind w:firstLine="349"/>
      </w:pPr>
      <w:r w:rsidRPr="00850C10">
        <w:t xml:space="preserve">Przykład nr 2: </w:t>
      </w:r>
    </w:p>
    <w:p w14:paraId="238730B0" w14:textId="77777777" w:rsidR="00CE4EE8" w:rsidRPr="00850C10" w:rsidRDefault="00CE4EE8" w:rsidP="00CE4EE8">
      <w:pPr>
        <w:ind w:firstLine="1134"/>
      </w:pPr>
      <w:r w:rsidRPr="00850C10">
        <w:t xml:space="preserve">Dochody: 4000 zł </w:t>
      </w:r>
    </w:p>
    <w:p w14:paraId="14639AA5" w14:textId="77777777" w:rsidR="00CE4EE8" w:rsidRPr="00850C10" w:rsidRDefault="00CE4EE8" w:rsidP="00CE4EE8">
      <w:pPr>
        <w:ind w:firstLine="1134"/>
      </w:pPr>
      <w:r w:rsidRPr="00850C10">
        <w:t xml:space="preserve">Wydatki: 4200 zł </w:t>
      </w:r>
    </w:p>
    <w:p w14:paraId="4C306317" w14:textId="77777777" w:rsidR="00CE4EE8" w:rsidRPr="00850C10" w:rsidRDefault="00CE4EE8" w:rsidP="00CE4EE8">
      <w:pPr>
        <w:ind w:left="1134"/>
      </w:pPr>
      <w:r w:rsidRPr="00850C10">
        <w:t>Bilans: -200 zł (konieczność ograniczenia wydatków lub zwiększenia dochodów)</w:t>
      </w:r>
    </w:p>
    <w:p w14:paraId="77563734" w14:textId="77777777" w:rsidR="00CE4EE8" w:rsidRPr="00850C10" w:rsidRDefault="00CE4EE8" w:rsidP="00CE4EE8">
      <w:pPr>
        <w:spacing w:line="360" w:lineRule="auto"/>
        <w:ind w:left="349"/>
      </w:pPr>
    </w:p>
    <w:p w14:paraId="4190BB87" w14:textId="77777777" w:rsidR="00CE4EE8" w:rsidRPr="00850C10" w:rsidRDefault="00CE4EE8" w:rsidP="00FA5B7D">
      <w:pPr>
        <w:pStyle w:val="Akapitzlist"/>
        <w:numPr>
          <w:ilvl w:val="1"/>
          <w:numId w:val="11"/>
        </w:numPr>
        <w:spacing w:after="160" w:line="360" w:lineRule="auto"/>
        <w:ind w:left="284" w:hanging="284"/>
      </w:pPr>
      <w:r w:rsidRPr="00850C10">
        <w:t>Dostosowanie planu – szukanie oszczędności. W tej fazie należy przyjrzeć się szczegółowo wydatkom i poszukać tych, które można ograniczyć lub całkowicie wyeliminować.</w:t>
      </w:r>
    </w:p>
    <w:p w14:paraId="68770AC6" w14:textId="77777777" w:rsidR="00CE4EE8" w:rsidRPr="00850C10" w:rsidRDefault="00CE4EE8" w:rsidP="00CE4EE8">
      <w:pPr>
        <w:spacing w:line="360" w:lineRule="auto"/>
        <w:ind w:firstLine="284"/>
      </w:pPr>
      <w:r w:rsidRPr="00850C10">
        <w:t>Przykłady:</w:t>
      </w:r>
    </w:p>
    <w:p w14:paraId="39E53AE0" w14:textId="77777777" w:rsidR="00CE4EE8" w:rsidRPr="00850C10" w:rsidRDefault="00CE4EE8" w:rsidP="00FA5B7D">
      <w:pPr>
        <w:numPr>
          <w:ilvl w:val="0"/>
          <w:numId w:val="12"/>
        </w:numPr>
        <w:tabs>
          <w:tab w:val="clear" w:pos="720"/>
          <w:tab w:val="num" w:pos="993"/>
        </w:tabs>
        <w:spacing w:line="360" w:lineRule="auto"/>
        <w:ind w:left="1134" w:hanging="425"/>
      </w:pPr>
      <w:r w:rsidRPr="00850C10">
        <w:t>Zmniejszenie liczby wyjść do restauracji z 4 do 2 w miesiącu.</w:t>
      </w:r>
    </w:p>
    <w:p w14:paraId="2A108143" w14:textId="77777777" w:rsidR="00CE4EE8" w:rsidRPr="00850C10" w:rsidRDefault="00CE4EE8" w:rsidP="00FA5B7D">
      <w:pPr>
        <w:numPr>
          <w:ilvl w:val="0"/>
          <w:numId w:val="12"/>
        </w:numPr>
        <w:tabs>
          <w:tab w:val="clear" w:pos="720"/>
          <w:tab w:val="num" w:pos="993"/>
        </w:tabs>
        <w:spacing w:line="360" w:lineRule="auto"/>
        <w:ind w:left="1134" w:hanging="425"/>
      </w:pPr>
      <w:r w:rsidRPr="00850C10">
        <w:t xml:space="preserve">Zrezygnowanie z subskrypcji </w:t>
      </w:r>
      <w:proofErr w:type="spellStart"/>
      <w:r w:rsidRPr="00850C10">
        <w:t>streamingowej</w:t>
      </w:r>
      <w:proofErr w:type="spellEnd"/>
      <w:r w:rsidRPr="00850C10">
        <w:t>, z której rzadko się korzysta.</w:t>
      </w:r>
    </w:p>
    <w:p w14:paraId="563BB1AB" w14:textId="77777777" w:rsidR="00CE4EE8" w:rsidRDefault="00CE4EE8" w:rsidP="00FA5B7D">
      <w:pPr>
        <w:numPr>
          <w:ilvl w:val="0"/>
          <w:numId w:val="12"/>
        </w:numPr>
        <w:tabs>
          <w:tab w:val="clear" w:pos="720"/>
          <w:tab w:val="num" w:pos="993"/>
        </w:tabs>
        <w:spacing w:line="360" w:lineRule="auto"/>
        <w:ind w:left="709" w:firstLine="0"/>
      </w:pPr>
      <w:r w:rsidRPr="00850C10">
        <w:t>Planowanie posiłków i robienie listy zakupów – mniej marnowania</w:t>
      </w:r>
      <w:r>
        <w:tab/>
      </w:r>
      <w:r w:rsidRPr="00850C10">
        <w:t>żywności.</w:t>
      </w:r>
    </w:p>
    <w:p w14:paraId="4B1BCE27" w14:textId="77777777" w:rsidR="00CE4EE8" w:rsidRDefault="00CE4EE8" w:rsidP="00FA5B7D">
      <w:pPr>
        <w:numPr>
          <w:ilvl w:val="0"/>
          <w:numId w:val="12"/>
        </w:numPr>
        <w:tabs>
          <w:tab w:val="clear" w:pos="720"/>
          <w:tab w:val="num" w:pos="993"/>
        </w:tabs>
        <w:spacing w:line="360" w:lineRule="auto"/>
        <w:ind w:left="993" w:hanging="284"/>
      </w:pPr>
      <w:r w:rsidRPr="005056C4">
        <w:t>Ustalenie planu oszczędzania (np. 10% dochodów).</w:t>
      </w:r>
      <w:r>
        <w:t xml:space="preserve"> </w:t>
      </w:r>
    </w:p>
    <w:p w14:paraId="04C090A1" w14:textId="77777777" w:rsidR="00CE4EE8" w:rsidRDefault="00CE4EE8" w:rsidP="00CE4EE8">
      <w:pPr>
        <w:tabs>
          <w:tab w:val="num" w:pos="993"/>
        </w:tabs>
        <w:spacing w:line="360" w:lineRule="auto"/>
      </w:pPr>
    </w:p>
    <w:p w14:paraId="6A791786" w14:textId="77777777" w:rsidR="00CE4EE8" w:rsidRPr="005056C4" w:rsidRDefault="00CE4EE8" w:rsidP="00CE4EE8">
      <w:pPr>
        <w:tabs>
          <w:tab w:val="num" w:pos="993"/>
        </w:tabs>
        <w:spacing w:line="360" w:lineRule="auto"/>
      </w:pPr>
      <w:r w:rsidRPr="005056C4">
        <w:t>Na tym etapie określamy, ile chcemy systematycznie odkładać. Najlepiej ustawić stały przelew na osobne konto oszczędnościowe.</w:t>
      </w:r>
    </w:p>
    <w:p w14:paraId="428861DF" w14:textId="77777777" w:rsidR="00CE4EE8" w:rsidRPr="00850C10" w:rsidRDefault="00CE4EE8" w:rsidP="00CE4EE8">
      <w:pPr>
        <w:tabs>
          <w:tab w:val="num" w:pos="993"/>
        </w:tabs>
        <w:spacing w:line="360" w:lineRule="auto"/>
        <w:ind w:left="1134" w:hanging="425"/>
      </w:pPr>
      <w:r w:rsidRPr="00850C10">
        <w:t>Przykłady:</w:t>
      </w:r>
    </w:p>
    <w:p w14:paraId="051F7AF6" w14:textId="77777777" w:rsidR="00CE4EE8" w:rsidRPr="00850C10" w:rsidRDefault="00CE4EE8" w:rsidP="00FA5B7D">
      <w:pPr>
        <w:numPr>
          <w:ilvl w:val="0"/>
          <w:numId w:val="12"/>
        </w:numPr>
        <w:tabs>
          <w:tab w:val="clear" w:pos="720"/>
          <w:tab w:val="num" w:pos="993"/>
        </w:tabs>
        <w:spacing w:line="360" w:lineRule="auto"/>
        <w:ind w:left="1134" w:hanging="425"/>
      </w:pPr>
      <w:r w:rsidRPr="00850C10">
        <w:t>Odkładanie 500 zł miesięcznie przez 12 miesięcy = 6000 zł rocznie.</w:t>
      </w:r>
    </w:p>
    <w:p w14:paraId="23BCE5C4" w14:textId="77777777" w:rsidR="00CE4EE8" w:rsidRPr="00850C10" w:rsidRDefault="00CE4EE8" w:rsidP="00FA5B7D">
      <w:pPr>
        <w:numPr>
          <w:ilvl w:val="0"/>
          <w:numId w:val="12"/>
        </w:numPr>
        <w:tabs>
          <w:tab w:val="clear" w:pos="720"/>
        </w:tabs>
        <w:spacing w:after="160" w:line="360" w:lineRule="auto"/>
        <w:ind w:left="993" w:hanging="265"/>
      </w:pPr>
      <w:r w:rsidRPr="00850C10">
        <w:t>Wprowadzanie zasady „płać sobie najpierw” – oszczędzanie odbywa się zaraz po otrzymaniu wynagrodzenia.</w:t>
      </w:r>
    </w:p>
    <w:p w14:paraId="20C76519" w14:textId="77777777" w:rsidR="00CE4EE8" w:rsidRPr="00850C10" w:rsidRDefault="00CE4EE8" w:rsidP="00CE4EE8">
      <w:pPr>
        <w:spacing w:line="360" w:lineRule="auto"/>
      </w:pPr>
      <w:r w:rsidRPr="00850C10">
        <w:t>Proces tworzenia budżetu domowego powinien być powtarzany regularnie – najlepiej co miesiąc. W przypadku istotnych zmian w życiu (utrata pracy, podwyżka, zmiana miejsca zamieszkania), budżet należy zaktualizować.</w:t>
      </w:r>
    </w:p>
    <w:p w14:paraId="1C7E4235" w14:textId="77777777" w:rsidR="00CE4EE8" w:rsidRDefault="00CE4EE8" w:rsidP="00CE4EE8">
      <w:pPr>
        <w:spacing w:line="360" w:lineRule="auto"/>
      </w:pPr>
    </w:p>
    <w:p w14:paraId="32BEA1BA" w14:textId="77777777" w:rsidR="00CE4EE8" w:rsidRPr="00850C10" w:rsidRDefault="00CE4EE8" w:rsidP="00CE4EE8">
      <w:pPr>
        <w:pStyle w:val="Nagwek1"/>
        <w:tabs>
          <w:tab w:val="left" w:pos="1440"/>
        </w:tabs>
        <w:spacing w:before="240" w:after="0" w:line="240" w:lineRule="auto"/>
      </w:pPr>
      <w:bookmarkStart w:id="34" w:name="_Toc195367913"/>
      <w:bookmarkStart w:id="35" w:name="_Toc223823385"/>
      <w:r w:rsidRPr="00CE4EE8">
        <w:rPr>
          <w:b/>
          <w:bCs/>
          <w:color w:val="0070C0"/>
          <w:sz w:val="28"/>
          <w:szCs w:val="28"/>
        </w:rPr>
        <w:t>Ćwiczenie</w:t>
      </w:r>
      <w:bookmarkEnd w:id="34"/>
      <w:bookmarkEnd w:id="35"/>
    </w:p>
    <w:p w14:paraId="564F386E" w14:textId="77777777" w:rsidR="00CE4EE8" w:rsidRPr="005056C4" w:rsidRDefault="00CE4EE8" w:rsidP="00CE4EE8">
      <w:pPr>
        <w:spacing w:after="160" w:line="360" w:lineRule="auto"/>
      </w:pPr>
      <w:r w:rsidRPr="005056C4">
        <w:t>Stwórz szczegółowy plan budżetu na kolejny miesiąc, uwzględniając nowy cel finansowy (np. zakup roweru, spłata długu, oszczędzanie na fundusz awaryjny). Zapisz swoje planowane dochody, podziel wydatki na grupy, policz bilans i zaplanuj kwotę oszczędności.</w:t>
      </w:r>
    </w:p>
    <w:p w14:paraId="3834C853" w14:textId="77777777" w:rsidR="00CE4EE8" w:rsidRPr="00CE4EE8" w:rsidRDefault="00CE4EE8" w:rsidP="00CE4EE8">
      <w:pPr>
        <w:pStyle w:val="Nagwek1"/>
        <w:tabs>
          <w:tab w:val="left" w:pos="1440"/>
        </w:tabs>
        <w:spacing w:before="240" w:after="0" w:line="240" w:lineRule="auto"/>
        <w:rPr>
          <w:b/>
          <w:bCs/>
          <w:color w:val="0070C0"/>
          <w:sz w:val="28"/>
          <w:szCs w:val="28"/>
        </w:rPr>
      </w:pPr>
      <w:bookmarkStart w:id="36" w:name="_Toc195367914"/>
      <w:bookmarkStart w:id="37" w:name="_Toc223823386"/>
      <w:r w:rsidRPr="00CE4EE8">
        <w:rPr>
          <w:b/>
          <w:bCs/>
          <w:color w:val="0070C0"/>
          <w:sz w:val="28"/>
          <w:szCs w:val="28"/>
        </w:rPr>
        <w:t>4. Monitorowanie i kontrolowanie budżetu</w:t>
      </w:r>
      <w:bookmarkEnd w:id="36"/>
      <w:bookmarkEnd w:id="37"/>
    </w:p>
    <w:p w14:paraId="5BF5F55D" w14:textId="77777777" w:rsidR="00CE4EE8" w:rsidRDefault="00CE4EE8" w:rsidP="00CE4EE8">
      <w:pPr>
        <w:spacing w:line="360" w:lineRule="auto"/>
      </w:pPr>
      <w:r w:rsidRPr="00850C10">
        <w:t xml:space="preserve">Monitorowanie budżetu domowego to proces systematycznego sprawdzania, czy rzeczywiste wydatki i dochody są zgodne z wcześniej zaplanowanymi wartościami. Jest to </w:t>
      </w:r>
      <w:r w:rsidRPr="00850C10">
        <w:lastRenderedPageBreak/>
        <w:t>kluczowy element utrzymania zdrowych finansów domowych. Pozwala na szybkie wykrywanie nieprawidłowości, kontrolowanie nadmiernych wydatków oraz dostosowywanie budżetu do aktualnej sytuacji finansowej.</w:t>
      </w:r>
    </w:p>
    <w:p w14:paraId="05D2C921" w14:textId="77777777" w:rsidR="00CE4EE8" w:rsidRPr="00850C10" w:rsidRDefault="00CE4EE8" w:rsidP="00CE4EE8">
      <w:pPr>
        <w:spacing w:line="360" w:lineRule="auto"/>
      </w:pPr>
    </w:p>
    <w:p w14:paraId="027AB063" w14:textId="77777777" w:rsidR="00CE4EE8" w:rsidRPr="00850C10" w:rsidRDefault="00CE4EE8" w:rsidP="00FA5B7D">
      <w:pPr>
        <w:numPr>
          <w:ilvl w:val="0"/>
          <w:numId w:val="13"/>
        </w:numPr>
        <w:tabs>
          <w:tab w:val="clear" w:pos="720"/>
          <w:tab w:val="num" w:pos="284"/>
        </w:tabs>
        <w:spacing w:after="160" w:line="360" w:lineRule="auto"/>
        <w:ind w:hanging="720"/>
      </w:pPr>
      <w:r w:rsidRPr="00850C10">
        <w:t xml:space="preserve">Regularne sprawdzanie wydatków i dochodów </w:t>
      </w:r>
    </w:p>
    <w:p w14:paraId="37CD7EB0" w14:textId="77777777" w:rsidR="00CE4EE8" w:rsidRPr="00850C10" w:rsidRDefault="00CE4EE8" w:rsidP="00CE4EE8">
      <w:pPr>
        <w:tabs>
          <w:tab w:val="num" w:pos="284"/>
        </w:tabs>
        <w:spacing w:line="360" w:lineRule="auto"/>
      </w:pPr>
      <w:r w:rsidRPr="00850C10">
        <w:t>Regularność jest podstawą skutecznego monitorowania. Najlepiej ustalić stały dzień</w:t>
      </w:r>
      <w:r>
        <w:t xml:space="preserve"> </w:t>
      </w:r>
      <w:r w:rsidRPr="00850C10">
        <w:t>tygodnia lub miesiąca, w którym dokonujemy przeglądu naszych finansów.</w:t>
      </w:r>
    </w:p>
    <w:p w14:paraId="6181ECAC" w14:textId="77777777" w:rsidR="00CE4EE8" w:rsidRPr="00AC5638" w:rsidRDefault="00CE4EE8" w:rsidP="00CE4EE8">
      <w:pPr>
        <w:tabs>
          <w:tab w:val="num" w:pos="284"/>
        </w:tabs>
        <w:spacing w:line="360" w:lineRule="auto"/>
        <w:ind w:left="720" w:hanging="720"/>
        <w:rPr>
          <w:sz w:val="14"/>
        </w:rPr>
      </w:pPr>
    </w:p>
    <w:p w14:paraId="50615EF2" w14:textId="77777777" w:rsidR="00CE4EE8" w:rsidRPr="00850C10" w:rsidRDefault="00CE4EE8" w:rsidP="00CE4EE8">
      <w:pPr>
        <w:tabs>
          <w:tab w:val="num" w:pos="284"/>
        </w:tabs>
        <w:spacing w:line="360" w:lineRule="auto"/>
        <w:ind w:left="720" w:hanging="720"/>
      </w:pPr>
      <w:r w:rsidRPr="00850C10">
        <w:t>Przykłady:</w:t>
      </w:r>
    </w:p>
    <w:p w14:paraId="4284494C" w14:textId="77777777" w:rsidR="00CE4EE8" w:rsidRPr="00850C10" w:rsidRDefault="00CE4EE8" w:rsidP="00FA5B7D">
      <w:pPr>
        <w:numPr>
          <w:ilvl w:val="0"/>
          <w:numId w:val="14"/>
        </w:numPr>
        <w:tabs>
          <w:tab w:val="clear" w:pos="720"/>
          <w:tab w:val="num" w:pos="284"/>
        </w:tabs>
        <w:spacing w:after="160" w:line="240" w:lineRule="auto"/>
        <w:ind w:hanging="294"/>
      </w:pPr>
      <w:r w:rsidRPr="00850C10">
        <w:t>Sprawdzanie stanu konta bankowego co piątek.</w:t>
      </w:r>
    </w:p>
    <w:p w14:paraId="67FCCB37" w14:textId="77777777" w:rsidR="00CE4EE8" w:rsidRPr="00850C10" w:rsidRDefault="00CE4EE8" w:rsidP="00FA5B7D">
      <w:pPr>
        <w:numPr>
          <w:ilvl w:val="0"/>
          <w:numId w:val="14"/>
        </w:numPr>
        <w:tabs>
          <w:tab w:val="clear" w:pos="720"/>
          <w:tab w:val="num" w:pos="284"/>
        </w:tabs>
        <w:spacing w:after="160" w:line="240" w:lineRule="auto"/>
        <w:ind w:hanging="294"/>
      </w:pPr>
      <w:r w:rsidRPr="00850C10">
        <w:t>Porównanie wydatków z paragonów z zaplanowanymi kwotami na koniec każdego tygodnia.</w:t>
      </w:r>
    </w:p>
    <w:p w14:paraId="680CD851" w14:textId="77777777" w:rsidR="00CE4EE8" w:rsidRDefault="00CE4EE8" w:rsidP="00FA5B7D">
      <w:pPr>
        <w:numPr>
          <w:ilvl w:val="0"/>
          <w:numId w:val="14"/>
        </w:numPr>
        <w:tabs>
          <w:tab w:val="clear" w:pos="720"/>
          <w:tab w:val="num" w:pos="284"/>
        </w:tabs>
        <w:spacing w:after="160" w:line="240" w:lineRule="auto"/>
        <w:ind w:hanging="294"/>
      </w:pPr>
      <w:r w:rsidRPr="00850C10">
        <w:t>Comiesięczny przegląd aplikacji do zarządzania budżetem.</w:t>
      </w:r>
    </w:p>
    <w:p w14:paraId="4FD38560" w14:textId="77777777" w:rsidR="00CE4EE8" w:rsidRPr="00850C10" w:rsidRDefault="00CE4EE8" w:rsidP="00CE4EE8">
      <w:pPr>
        <w:spacing w:after="160"/>
        <w:ind w:left="720"/>
      </w:pPr>
    </w:p>
    <w:p w14:paraId="00B08793" w14:textId="77777777" w:rsidR="00CE4EE8" w:rsidRPr="00850C10" w:rsidRDefault="00CE4EE8" w:rsidP="00FA5B7D">
      <w:pPr>
        <w:pStyle w:val="Akapitzlist"/>
        <w:numPr>
          <w:ilvl w:val="0"/>
          <w:numId w:val="13"/>
        </w:numPr>
        <w:tabs>
          <w:tab w:val="clear" w:pos="720"/>
          <w:tab w:val="num" w:pos="426"/>
        </w:tabs>
        <w:spacing w:after="160" w:line="360" w:lineRule="auto"/>
        <w:ind w:left="284" w:hanging="284"/>
      </w:pPr>
      <w:r w:rsidRPr="00850C10">
        <w:t xml:space="preserve">Porównywanie planu z rzeczywistością </w:t>
      </w:r>
    </w:p>
    <w:p w14:paraId="0F4DC1C3" w14:textId="77777777" w:rsidR="00CE4EE8" w:rsidRPr="00850C10" w:rsidRDefault="00CE4EE8" w:rsidP="00CE4EE8">
      <w:pPr>
        <w:spacing w:line="360" w:lineRule="auto"/>
      </w:pPr>
      <w:r w:rsidRPr="00850C10">
        <w:t>Ten krok polega na zestawieniu budżetu zaplanowanego z faktycznymi wydatkami. Pozwala to określić, które kategorie wymagają korekty.</w:t>
      </w:r>
    </w:p>
    <w:p w14:paraId="350F0186" w14:textId="77777777" w:rsidR="00CE4EE8" w:rsidRPr="00AC5638" w:rsidRDefault="00CE4EE8" w:rsidP="00CE4EE8">
      <w:pPr>
        <w:spacing w:line="360" w:lineRule="auto"/>
        <w:rPr>
          <w:sz w:val="14"/>
        </w:rPr>
      </w:pPr>
    </w:p>
    <w:p w14:paraId="1BBA530D" w14:textId="77777777" w:rsidR="00CE4EE8" w:rsidRPr="00850C10" w:rsidRDefault="00CE4EE8" w:rsidP="00CE4EE8">
      <w:pPr>
        <w:spacing w:line="360" w:lineRule="auto"/>
      </w:pPr>
      <w:r w:rsidRPr="00850C10">
        <w:t>Przykłady:</w:t>
      </w:r>
    </w:p>
    <w:p w14:paraId="5610E1FD" w14:textId="77777777" w:rsidR="00CE4EE8" w:rsidRPr="00850C10" w:rsidRDefault="00CE4EE8" w:rsidP="00FA5B7D">
      <w:pPr>
        <w:numPr>
          <w:ilvl w:val="0"/>
          <w:numId w:val="15"/>
        </w:numPr>
        <w:spacing w:after="160" w:line="240" w:lineRule="auto"/>
      </w:pPr>
      <w:r w:rsidRPr="00850C10">
        <w:t>Zaplanowano 800 zł na jedzenie, wydano 950 zł – należy przeanalizować, dlaczego przekroczono limit.</w:t>
      </w:r>
    </w:p>
    <w:p w14:paraId="60BA9B4F" w14:textId="77777777" w:rsidR="00CE4EE8" w:rsidRPr="00850C10" w:rsidRDefault="00CE4EE8" w:rsidP="00FA5B7D">
      <w:pPr>
        <w:numPr>
          <w:ilvl w:val="0"/>
          <w:numId w:val="15"/>
        </w:numPr>
        <w:spacing w:after="160" w:line="240" w:lineRule="auto"/>
      </w:pPr>
      <w:r w:rsidRPr="00850C10">
        <w:t>Zaplanowano 200 zł na rozrywkę, wydano tylko 120 zł – można przesunąć pozostałe środki do oszczędności.</w:t>
      </w:r>
    </w:p>
    <w:p w14:paraId="71E51989" w14:textId="77777777" w:rsidR="00CE4EE8" w:rsidRPr="00850C10" w:rsidRDefault="00CE4EE8" w:rsidP="00FA5B7D">
      <w:pPr>
        <w:pStyle w:val="Akapitzlist"/>
        <w:numPr>
          <w:ilvl w:val="0"/>
          <w:numId w:val="13"/>
        </w:numPr>
        <w:tabs>
          <w:tab w:val="clear" w:pos="720"/>
          <w:tab w:val="num" w:pos="284"/>
        </w:tabs>
        <w:spacing w:after="160" w:line="360" w:lineRule="auto"/>
        <w:ind w:left="142" w:hanging="142"/>
      </w:pPr>
      <w:r w:rsidRPr="00850C10">
        <w:t xml:space="preserve">Reagowanie na nieprzewidziane wydatki </w:t>
      </w:r>
    </w:p>
    <w:p w14:paraId="7D1195ED" w14:textId="77777777" w:rsidR="00CE4EE8" w:rsidRPr="00850C10" w:rsidRDefault="00CE4EE8" w:rsidP="00CE4EE8">
      <w:pPr>
        <w:tabs>
          <w:tab w:val="num" w:pos="284"/>
        </w:tabs>
        <w:spacing w:line="360" w:lineRule="auto"/>
      </w:pPr>
      <w:r w:rsidRPr="00850C10">
        <w:t>Nieoczekiwane koszty są nieuniknione – ważne jest, by odpowiednio na nie reagować, nie naruszając budżetu.</w:t>
      </w:r>
    </w:p>
    <w:p w14:paraId="26B19A5D" w14:textId="77777777" w:rsidR="00CE4EE8" w:rsidRPr="00850C10" w:rsidRDefault="00CE4EE8" w:rsidP="00CE4EE8">
      <w:pPr>
        <w:spacing w:line="360" w:lineRule="auto"/>
        <w:ind w:left="720"/>
      </w:pPr>
      <w:r w:rsidRPr="00850C10">
        <w:t>Przykłady:</w:t>
      </w:r>
    </w:p>
    <w:p w14:paraId="067B9F9B" w14:textId="77777777" w:rsidR="00CE4EE8" w:rsidRPr="00850C10" w:rsidRDefault="00CE4EE8" w:rsidP="00FA5B7D">
      <w:pPr>
        <w:numPr>
          <w:ilvl w:val="0"/>
          <w:numId w:val="16"/>
        </w:numPr>
        <w:tabs>
          <w:tab w:val="clear" w:pos="720"/>
          <w:tab w:val="num" w:pos="1134"/>
        </w:tabs>
        <w:spacing w:after="160" w:line="240" w:lineRule="auto"/>
        <w:ind w:left="1418" w:hanging="284"/>
      </w:pPr>
      <w:r w:rsidRPr="00850C10">
        <w:t>Awaria samochodu – zamiast zadłużania się, wykorzystanie funduszu awaryjnego.</w:t>
      </w:r>
    </w:p>
    <w:p w14:paraId="4FA6AB2A" w14:textId="77777777" w:rsidR="00CE4EE8" w:rsidRPr="00850C10" w:rsidRDefault="00CE4EE8" w:rsidP="00FA5B7D">
      <w:pPr>
        <w:numPr>
          <w:ilvl w:val="0"/>
          <w:numId w:val="16"/>
        </w:numPr>
        <w:tabs>
          <w:tab w:val="clear" w:pos="720"/>
          <w:tab w:val="num" w:pos="1134"/>
        </w:tabs>
        <w:spacing w:after="160" w:line="240" w:lineRule="auto"/>
        <w:ind w:left="1418" w:hanging="284"/>
      </w:pPr>
      <w:r w:rsidRPr="00850C10">
        <w:t>Niespodziewane ubezpieczenie zdrowotne – tymczasowe ograniczenie wydatków na przyjemności.</w:t>
      </w:r>
    </w:p>
    <w:p w14:paraId="48014A64" w14:textId="77777777" w:rsidR="00CE4EE8" w:rsidRPr="00850C10" w:rsidRDefault="00CE4EE8" w:rsidP="00FA5B7D">
      <w:pPr>
        <w:pStyle w:val="Akapitzlist"/>
        <w:numPr>
          <w:ilvl w:val="0"/>
          <w:numId w:val="13"/>
        </w:numPr>
        <w:tabs>
          <w:tab w:val="clear" w:pos="720"/>
        </w:tabs>
        <w:spacing w:after="160" w:line="360" w:lineRule="auto"/>
        <w:ind w:left="284" w:hanging="284"/>
      </w:pPr>
      <w:r w:rsidRPr="00850C10">
        <w:t xml:space="preserve">Dostosowywanie budżetu do zmieniającej się sytuacji </w:t>
      </w:r>
    </w:p>
    <w:p w14:paraId="748FB9E3" w14:textId="77777777" w:rsidR="00CE4EE8" w:rsidRPr="00850C10" w:rsidRDefault="00CE4EE8" w:rsidP="00CE4EE8">
      <w:pPr>
        <w:spacing w:line="360" w:lineRule="auto"/>
      </w:pPr>
      <w:r w:rsidRPr="00850C10">
        <w:t>Życie się zmienia – dochody mogą wzrosnąć lub zmaleć, pojawiają się nowe wydatki. Budżet powinien być dokumentem dynamicznym.</w:t>
      </w:r>
    </w:p>
    <w:p w14:paraId="48DB3851" w14:textId="77777777" w:rsidR="00CE4EE8" w:rsidRDefault="00CE4EE8" w:rsidP="00CE4EE8">
      <w:pPr>
        <w:spacing w:line="360" w:lineRule="auto"/>
      </w:pPr>
    </w:p>
    <w:p w14:paraId="1D0C6933" w14:textId="77777777" w:rsidR="00CE4EE8" w:rsidRPr="00850C10" w:rsidRDefault="00CE4EE8" w:rsidP="00CE4EE8">
      <w:pPr>
        <w:spacing w:line="360" w:lineRule="auto"/>
      </w:pPr>
      <w:r w:rsidRPr="00850C10">
        <w:t>Przykłady:</w:t>
      </w:r>
    </w:p>
    <w:p w14:paraId="002C80FA" w14:textId="77777777" w:rsidR="00CE4EE8" w:rsidRPr="00850C10" w:rsidRDefault="00CE4EE8" w:rsidP="00FA5B7D">
      <w:pPr>
        <w:numPr>
          <w:ilvl w:val="0"/>
          <w:numId w:val="17"/>
        </w:numPr>
        <w:tabs>
          <w:tab w:val="clear" w:pos="720"/>
          <w:tab w:val="num" w:pos="993"/>
        </w:tabs>
        <w:spacing w:after="160" w:line="240" w:lineRule="auto"/>
        <w:ind w:left="993" w:hanging="284"/>
      </w:pPr>
      <w:r w:rsidRPr="00850C10">
        <w:lastRenderedPageBreak/>
        <w:t>Po otrzymaniu podwyżki zwiększenie kwoty oszczędzania z 300 zł do 500 zł miesięcznie.</w:t>
      </w:r>
    </w:p>
    <w:p w14:paraId="465CBA2E" w14:textId="77777777" w:rsidR="00CE4EE8" w:rsidRPr="00850C10" w:rsidRDefault="00CE4EE8" w:rsidP="00FA5B7D">
      <w:pPr>
        <w:numPr>
          <w:ilvl w:val="0"/>
          <w:numId w:val="17"/>
        </w:numPr>
        <w:tabs>
          <w:tab w:val="clear" w:pos="720"/>
          <w:tab w:val="num" w:pos="993"/>
        </w:tabs>
        <w:spacing w:after="160" w:line="240" w:lineRule="auto"/>
        <w:ind w:left="993" w:hanging="284"/>
      </w:pPr>
      <w:r w:rsidRPr="00850C10">
        <w:t>Utrata dodatkowego źródła dochodu – zmniejszenie wydatków na usługi zewnętrzne (np. sprzątanie, jedzenie na wynos).</w:t>
      </w:r>
    </w:p>
    <w:p w14:paraId="6E5F5BDD" w14:textId="77777777" w:rsidR="00CE4EE8" w:rsidRDefault="00CE4EE8" w:rsidP="00CE4EE8">
      <w:pPr>
        <w:spacing w:after="160" w:line="360" w:lineRule="auto"/>
      </w:pPr>
    </w:p>
    <w:p w14:paraId="5B541DC0" w14:textId="77777777" w:rsidR="00CE4EE8" w:rsidRPr="00AC5638" w:rsidRDefault="00CE4EE8" w:rsidP="00CE4EE8">
      <w:pPr>
        <w:spacing w:after="160" w:line="360" w:lineRule="auto"/>
      </w:pPr>
      <w:r>
        <w:t xml:space="preserve">5) </w:t>
      </w:r>
      <w:r w:rsidRPr="00AC5638">
        <w:t xml:space="preserve">Korzystanie z raportów i zestawień miesięcznych </w:t>
      </w:r>
    </w:p>
    <w:p w14:paraId="45064151" w14:textId="77777777" w:rsidR="00CE4EE8" w:rsidRPr="00850C10" w:rsidRDefault="00CE4EE8" w:rsidP="00CE4EE8">
      <w:pPr>
        <w:spacing w:line="360" w:lineRule="auto"/>
      </w:pPr>
      <w:r w:rsidRPr="00850C10">
        <w:t>Tworzenie miesięcznych zestawień umożliwia śledzenie trendów, ocenę postępów i planowanie długoterminowe.</w:t>
      </w:r>
    </w:p>
    <w:p w14:paraId="1C048FDA" w14:textId="77777777" w:rsidR="00CE4EE8" w:rsidRDefault="00CE4EE8" w:rsidP="00CE4EE8">
      <w:pPr>
        <w:spacing w:line="360" w:lineRule="auto"/>
      </w:pPr>
    </w:p>
    <w:p w14:paraId="760F6659" w14:textId="77777777" w:rsidR="00CE4EE8" w:rsidRPr="00850C10" w:rsidRDefault="00CE4EE8" w:rsidP="00CE4EE8">
      <w:pPr>
        <w:spacing w:line="360" w:lineRule="auto"/>
      </w:pPr>
      <w:r w:rsidRPr="00850C10">
        <w:t>Przykłady:</w:t>
      </w:r>
    </w:p>
    <w:p w14:paraId="47D66176" w14:textId="77777777" w:rsidR="00CE4EE8" w:rsidRPr="00850C10" w:rsidRDefault="00CE4EE8" w:rsidP="00FA5B7D">
      <w:pPr>
        <w:numPr>
          <w:ilvl w:val="0"/>
          <w:numId w:val="18"/>
        </w:numPr>
        <w:tabs>
          <w:tab w:val="clear" w:pos="720"/>
          <w:tab w:val="num" w:pos="993"/>
        </w:tabs>
        <w:spacing w:after="160" w:line="240" w:lineRule="auto"/>
        <w:ind w:left="993" w:hanging="284"/>
      </w:pPr>
      <w:r w:rsidRPr="00850C10">
        <w:t>Wykres pokazujący, jak zmieniały się wydatki na jedzenie w ciągu 6 miesięcy.</w:t>
      </w:r>
    </w:p>
    <w:p w14:paraId="0665D2E6" w14:textId="77777777" w:rsidR="00CE4EE8" w:rsidRDefault="00CE4EE8" w:rsidP="00FA5B7D">
      <w:pPr>
        <w:numPr>
          <w:ilvl w:val="0"/>
          <w:numId w:val="18"/>
        </w:numPr>
        <w:tabs>
          <w:tab w:val="clear" w:pos="720"/>
          <w:tab w:val="num" w:pos="993"/>
        </w:tabs>
        <w:spacing w:after="160" w:line="240" w:lineRule="auto"/>
        <w:ind w:left="993" w:hanging="284"/>
      </w:pPr>
      <w:r w:rsidRPr="00850C10">
        <w:t>Raport pokazujący, ile udało się zaoszczędzić przez ostatni kwartał.</w:t>
      </w:r>
    </w:p>
    <w:p w14:paraId="0B586BAB" w14:textId="77777777" w:rsidR="00CE4EE8" w:rsidRPr="00850C10" w:rsidRDefault="00CE4EE8" w:rsidP="00CE4EE8">
      <w:pPr>
        <w:spacing w:after="160"/>
        <w:ind w:left="993"/>
      </w:pPr>
    </w:p>
    <w:p w14:paraId="5A2735BE" w14:textId="77777777" w:rsidR="00CE4EE8" w:rsidRPr="00850C10" w:rsidRDefault="00CE4EE8" w:rsidP="00CE4EE8">
      <w:pPr>
        <w:tabs>
          <w:tab w:val="num" w:pos="993"/>
        </w:tabs>
        <w:spacing w:line="360" w:lineRule="auto"/>
      </w:pPr>
      <w:r w:rsidRPr="00850C10">
        <w:t>Monitorowanie budżetu to nie jednorazowe działanie, lecz ciągły proces, który zapewnia kontrolę i bezpieczeństwo finansowe. Systematyczna kontrola pomaga unikać zadłużenia oraz umożliwia szybkie reagowanie na zmiany sytuacji życiowej. Pozwala też lepiej zrozumieć własne nawyki finansowe.</w:t>
      </w:r>
    </w:p>
    <w:p w14:paraId="2D45A3D3" w14:textId="77777777" w:rsidR="00CE4EE8" w:rsidRDefault="00CE4EE8" w:rsidP="00CE4EE8">
      <w:pPr>
        <w:spacing w:line="360" w:lineRule="auto"/>
      </w:pPr>
    </w:p>
    <w:p w14:paraId="63AA9B69" w14:textId="77777777" w:rsidR="00CE4EE8" w:rsidRDefault="00CE4EE8" w:rsidP="00CE4EE8">
      <w:pPr>
        <w:pStyle w:val="Nagwek1"/>
        <w:tabs>
          <w:tab w:val="left" w:pos="1440"/>
        </w:tabs>
        <w:spacing w:before="240" w:after="0" w:line="240" w:lineRule="auto"/>
      </w:pPr>
      <w:bookmarkStart w:id="38" w:name="_Toc195367915"/>
      <w:bookmarkStart w:id="39" w:name="_Toc223823387"/>
      <w:r w:rsidRPr="00CE4EE8">
        <w:rPr>
          <w:b/>
          <w:bCs/>
          <w:color w:val="0070C0"/>
          <w:sz w:val="28"/>
          <w:szCs w:val="28"/>
        </w:rPr>
        <w:t>Ćwiczenia</w:t>
      </w:r>
      <w:bookmarkEnd w:id="38"/>
      <w:bookmarkEnd w:id="39"/>
    </w:p>
    <w:p w14:paraId="2318E91B" w14:textId="77777777" w:rsidR="00CE4EE8" w:rsidRPr="00AC5638" w:rsidRDefault="00CE4EE8" w:rsidP="00CE4EE8"/>
    <w:p w14:paraId="0DB3821C" w14:textId="77777777" w:rsidR="00CE4EE8" w:rsidRPr="00850C10" w:rsidRDefault="00CE4EE8" w:rsidP="00FA5B7D">
      <w:pPr>
        <w:numPr>
          <w:ilvl w:val="0"/>
          <w:numId w:val="19"/>
        </w:numPr>
        <w:tabs>
          <w:tab w:val="clear" w:pos="720"/>
        </w:tabs>
        <w:spacing w:after="160" w:line="360" w:lineRule="auto"/>
        <w:ind w:left="426" w:hanging="426"/>
      </w:pPr>
      <w:r w:rsidRPr="00850C10">
        <w:t>Przez kolejnych 7 dni notuj codzienne wydatki w zeszycie lub aplikacji mobilnej. Podziel je na kategorie i sprawdź, które są najwyższe.</w:t>
      </w:r>
    </w:p>
    <w:p w14:paraId="3A9322B8" w14:textId="77777777" w:rsidR="00CE4EE8" w:rsidRPr="00850C10" w:rsidRDefault="00CE4EE8" w:rsidP="00FA5B7D">
      <w:pPr>
        <w:numPr>
          <w:ilvl w:val="0"/>
          <w:numId w:val="19"/>
        </w:numPr>
        <w:tabs>
          <w:tab w:val="clear" w:pos="720"/>
        </w:tabs>
        <w:spacing w:after="160" w:line="360" w:lineRule="auto"/>
        <w:ind w:left="426" w:hanging="426"/>
      </w:pPr>
      <w:r w:rsidRPr="00850C10">
        <w:t>Porównaj planowane wydatki na bieżący miesiąc z rzeczywistymi po jego zakończeniu. Zapisz, w których kategoriach byłeś/</w:t>
      </w:r>
      <w:proofErr w:type="spellStart"/>
      <w:r w:rsidRPr="00850C10">
        <w:t>aś</w:t>
      </w:r>
      <w:proofErr w:type="spellEnd"/>
      <w:r w:rsidRPr="00850C10">
        <w:t xml:space="preserve"> najbliżej planu, a gdzie pojawiły się największe różnice.</w:t>
      </w:r>
    </w:p>
    <w:p w14:paraId="39A7CFAD" w14:textId="77777777" w:rsidR="00CE4EE8" w:rsidRPr="00850C10" w:rsidRDefault="00CE4EE8" w:rsidP="00FA5B7D">
      <w:pPr>
        <w:numPr>
          <w:ilvl w:val="0"/>
          <w:numId w:val="19"/>
        </w:numPr>
        <w:tabs>
          <w:tab w:val="clear" w:pos="720"/>
        </w:tabs>
        <w:spacing w:after="160" w:line="360" w:lineRule="auto"/>
        <w:ind w:left="426" w:hanging="426"/>
      </w:pPr>
      <w:r w:rsidRPr="00850C10">
        <w:t>Wymyśl 3 sytuacje losowe (np. zepsuta lodówka, wizyta u lekarza, niespodziewany prezent dla bliskiej osoby) i zapisz, w jaki sposób zareagowałbyś/zareagowałabyś w swoim budżecie.</w:t>
      </w:r>
    </w:p>
    <w:p w14:paraId="75D6E9B9" w14:textId="77777777" w:rsidR="00CE4EE8" w:rsidRDefault="00CE4EE8" w:rsidP="00FA5B7D">
      <w:pPr>
        <w:numPr>
          <w:ilvl w:val="0"/>
          <w:numId w:val="19"/>
        </w:numPr>
        <w:tabs>
          <w:tab w:val="clear" w:pos="720"/>
        </w:tabs>
        <w:spacing w:after="160" w:line="360" w:lineRule="auto"/>
        <w:ind w:left="426" w:hanging="426"/>
      </w:pPr>
      <w:r w:rsidRPr="00850C10">
        <w:t>Opracuj miesięczny raport wydatków za miniony miesiąc – podziel na kategorie, oblicz sumy, policz oszczędności. Oceń swoją efektywność finansową.</w:t>
      </w:r>
    </w:p>
    <w:p w14:paraId="50D16228" w14:textId="77777777" w:rsidR="00CE4EE8" w:rsidRDefault="00CE4EE8" w:rsidP="00CE4EE8">
      <w:pPr>
        <w:spacing w:after="160" w:line="360" w:lineRule="auto"/>
        <w:ind w:left="426"/>
        <w:rPr>
          <w:sz w:val="12"/>
        </w:rPr>
      </w:pPr>
    </w:p>
    <w:p w14:paraId="0BAF6D6E" w14:textId="77777777" w:rsidR="00A84683" w:rsidRDefault="00A84683" w:rsidP="00CE4EE8">
      <w:pPr>
        <w:spacing w:after="160" w:line="360" w:lineRule="auto"/>
        <w:ind w:left="426"/>
        <w:rPr>
          <w:sz w:val="12"/>
        </w:rPr>
      </w:pPr>
    </w:p>
    <w:p w14:paraId="6405C0B8" w14:textId="77777777" w:rsidR="00A84683" w:rsidRPr="00A07127" w:rsidRDefault="00A84683" w:rsidP="00CE4EE8">
      <w:pPr>
        <w:spacing w:after="160" w:line="360" w:lineRule="auto"/>
        <w:ind w:left="426"/>
        <w:rPr>
          <w:sz w:val="12"/>
        </w:rPr>
      </w:pPr>
    </w:p>
    <w:p w14:paraId="4BBF2FAE" w14:textId="77777777" w:rsidR="00CE4EE8" w:rsidRPr="00CE4EE8" w:rsidRDefault="00CE4EE8" w:rsidP="00CE4EE8">
      <w:pPr>
        <w:pStyle w:val="Nagwek1"/>
        <w:tabs>
          <w:tab w:val="left" w:pos="1440"/>
        </w:tabs>
        <w:spacing w:before="240" w:after="0" w:line="240" w:lineRule="auto"/>
        <w:rPr>
          <w:b/>
          <w:bCs/>
          <w:color w:val="0070C0"/>
          <w:sz w:val="28"/>
          <w:szCs w:val="28"/>
        </w:rPr>
      </w:pPr>
      <w:bookmarkStart w:id="40" w:name="_Toc195367916"/>
      <w:bookmarkStart w:id="41" w:name="_Toc223823388"/>
      <w:r w:rsidRPr="00CE4EE8">
        <w:rPr>
          <w:b/>
          <w:bCs/>
          <w:color w:val="0070C0"/>
          <w:sz w:val="28"/>
          <w:szCs w:val="28"/>
        </w:rPr>
        <w:lastRenderedPageBreak/>
        <w:t>5. Narzędzia wspierające zarządzanie budżetem</w:t>
      </w:r>
      <w:bookmarkEnd w:id="40"/>
      <w:bookmarkEnd w:id="41"/>
    </w:p>
    <w:p w14:paraId="00950214" w14:textId="77777777" w:rsidR="00CE4EE8" w:rsidRDefault="00CE4EE8" w:rsidP="00CE4EE8"/>
    <w:p w14:paraId="6F7D60E6" w14:textId="77777777" w:rsidR="00CE4EE8" w:rsidRPr="00850C10" w:rsidRDefault="00CE4EE8" w:rsidP="00CE4EE8">
      <w:pPr>
        <w:spacing w:line="360" w:lineRule="auto"/>
      </w:pPr>
      <w:r w:rsidRPr="00850C10">
        <w:t>Skuteczne zarządzanie budżetem domowym jest znacznie łatwiejsze, jeśli korzystamy z odpowiednich narzędzi. Umożliwiają one systematyczne monitorowanie finansów, automatyzację procesów, a także analizowanie danych w przystępnej formie.</w:t>
      </w:r>
    </w:p>
    <w:p w14:paraId="37FB5B21" w14:textId="77777777" w:rsidR="00CE4EE8" w:rsidRPr="00850C10" w:rsidRDefault="00CE4EE8" w:rsidP="00CE4EE8">
      <w:pPr>
        <w:spacing w:after="160" w:line="360" w:lineRule="auto"/>
      </w:pPr>
      <w:r>
        <w:t xml:space="preserve">1) </w:t>
      </w:r>
      <w:r w:rsidRPr="00850C10">
        <w:t>Tradycyjne narzędzia (zeszyt, kartka, kalendarz) to najprostsza forma planowania budżetu, dostępna dla każdego. Pozwala na ręczne spisywanie wydatków, dochodów i planów oszczędzania.</w:t>
      </w:r>
    </w:p>
    <w:p w14:paraId="40E3E4DE" w14:textId="77777777" w:rsidR="00CE4EE8" w:rsidRPr="00850C10" w:rsidRDefault="00CE4EE8" w:rsidP="00CE4EE8">
      <w:pPr>
        <w:spacing w:line="360" w:lineRule="auto"/>
        <w:ind w:left="720"/>
      </w:pPr>
      <w:r w:rsidRPr="00850C10">
        <w:t>Zalety:</w:t>
      </w:r>
    </w:p>
    <w:p w14:paraId="01CFF75D" w14:textId="77777777" w:rsidR="00CE4EE8" w:rsidRPr="00EC4975" w:rsidRDefault="00CE4EE8" w:rsidP="00FA5B7D">
      <w:pPr>
        <w:pStyle w:val="Akapitzlist"/>
        <w:numPr>
          <w:ilvl w:val="0"/>
          <w:numId w:val="52"/>
        </w:numPr>
        <w:spacing w:after="160" w:line="240" w:lineRule="auto"/>
        <w:ind w:hanging="87"/>
      </w:pPr>
      <w:r w:rsidRPr="00EC4975">
        <w:t>Brak konieczności korzystania z urządzeń elektronicznych.</w:t>
      </w:r>
    </w:p>
    <w:p w14:paraId="22514EAE" w14:textId="77777777" w:rsidR="00CE4EE8" w:rsidRPr="00EC4975" w:rsidRDefault="00CE4EE8" w:rsidP="00FA5B7D">
      <w:pPr>
        <w:pStyle w:val="Akapitzlist"/>
        <w:numPr>
          <w:ilvl w:val="0"/>
          <w:numId w:val="52"/>
        </w:numPr>
        <w:spacing w:after="160" w:line="240" w:lineRule="auto"/>
        <w:ind w:hanging="87"/>
      </w:pPr>
      <w:r w:rsidRPr="00EC4975">
        <w:t>Pełna kontrola nad zapisem i jego formą.</w:t>
      </w:r>
    </w:p>
    <w:p w14:paraId="24441CEA" w14:textId="77777777" w:rsidR="00CE4EE8" w:rsidRPr="00850C10" w:rsidRDefault="00CE4EE8" w:rsidP="00CE4EE8">
      <w:pPr>
        <w:spacing w:line="360" w:lineRule="auto"/>
        <w:ind w:left="720"/>
      </w:pPr>
      <w:r w:rsidRPr="00850C10">
        <w:t>Przykłady:</w:t>
      </w:r>
    </w:p>
    <w:p w14:paraId="64161439" w14:textId="77777777" w:rsidR="00CE4EE8" w:rsidRPr="00EC4975" w:rsidRDefault="00CE4EE8" w:rsidP="00FA5B7D">
      <w:pPr>
        <w:pStyle w:val="Akapitzlist"/>
        <w:numPr>
          <w:ilvl w:val="0"/>
          <w:numId w:val="53"/>
        </w:numPr>
        <w:spacing w:after="160" w:line="240" w:lineRule="auto"/>
        <w:ind w:left="1418" w:hanging="425"/>
      </w:pPr>
      <w:r w:rsidRPr="00EC4975">
        <w:t>Zeszyt z podziałem na miesiące i kategorie wydatków.</w:t>
      </w:r>
    </w:p>
    <w:p w14:paraId="3E12B908" w14:textId="77777777" w:rsidR="00CE4EE8" w:rsidRDefault="00CE4EE8" w:rsidP="00FA5B7D">
      <w:pPr>
        <w:pStyle w:val="Akapitzlist"/>
        <w:numPr>
          <w:ilvl w:val="0"/>
          <w:numId w:val="53"/>
        </w:numPr>
        <w:spacing w:after="160" w:line="240" w:lineRule="auto"/>
        <w:ind w:left="1418" w:hanging="425"/>
      </w:pPr>
      <w:r w:rsidRPr="00EC4975">
        <w:t>Kalendarz ścienny, w którym zaznaczasz terminy opłat rachunków.</w:t>
      </w:r>
    </w:p>
    <w:p w14:paraId="6F513814" w14:textId="77777777" w:rsidR="00CE4EE8" w:rsidRPr="00EC4975" w:rsidRDefault="00CE4EE8" w:rsidP="00CE4EE8">
      <w:pPr>
        <w:pStyle w:val="Akapitzlist"/>
        <w:spacing w:after="160"/>
        <w:ind w:left="1418"/>
        <w:rPr>
          <w:sz w:val="6"/>
        </w:rPr>
      </w:pPr>
    </w:p>
    <w:p w14:paraId="19E13EBF" w14:textId="77777777" w:rsidR="00CE4EE8" w:rsidRPr="00EC4975" w:rsidRDefault="00CE4EE8" w:rsidP="00CE4EE8">
      <w:pPr>
        <w:spacing w:after="160" w:line="360" w:lineRule="auto"/>
      </w:pPr>
      <w:r>
        <w:t xml:space="preserve">2) </w:t>
      </w:r>
      <w:r w:rsidRPr="00EC4975">
        <w:t xml:space="preserve">Arkusze kalkulacyjne (np. Excel, Google </w:t>
      </w:r>
      <w:proofErr w:type="spellStart"/>
      <w:r w:rsidRPr="00EC4975">
        <w:t>Sheets</w:t>
      </w:r>
      <w:proofErr w:type="spellEnd"/>
      <w:r w:rsidRPr="00EC4975">
        <w:t xml:space="preserve">) – dają większą elastyczność </w:t>
      </w:r>
      <w:r>
        <w:br/>
      </w:r>
      <w:r w:rsidRPr="00EC4975">
        <w:t>i automatyzację niż zeszyt. Można tworzyć formuły, wykresy, zestawienia, które na bieżąco aktualizują dane.</w:t>
      </w:r>
    </w:p>
    <w:p w14:paraId="7130D304" w14:textId="77777777" w:rsidR="00CE4EE8" w:rsidRPr="00850C10" w:rsidRDefault="00CE4EE8" w:rsidP="00CE4EE8">
      <w:pPr>
        <w:spacing w:line="360" w:lineRule="auto"/>
        <w:ind w:left="720"/>
      </w:pPr>
      <w:r w:rsidRPr="00850C10">
        <w:t>Zalety:</w:t>
      </w:r>
    </w:p>
    <w:p w14:paraId="791C320B" w14:textId="77777777" w:rsidR="00CE4EE8" w:rsidRPr="00EC4975" w:rsidRDefault="00CE4EE8" w:rsidP="00FA5B7D">
      <w:pPr>
        <w:pStyle w:val="Akapitzlist"/>
        <w:numPr>
          <w:ilvl w:val="0"/>
          <w:numId w:val="54"/>
        </w:numPr>
        <w:spacing w:after="160" w:line="240" w:lineRule="auto"/>
        <w:ind w:hanging="87"/>
      </w:pPr>
      <w:r w:rsidRPr="00EC4975">
        <w:t>Automatyczne sumowanie wydatków.</w:t>
      </w:r>
    </w:p>
    <w:p w14:paraId="49B8B7EC" w14:textId="77777777" w:rsidR="00CE4EE8" w:rsidRPr="00EC4975" w:rsidRDefault="00CE4EE8" w:rsidP="00FA5B7D">
      <w:pPr>
        <w:pStyle w:val="Akapitzlist"/>
        <w:numPr>
          <w:ilvl w:val="0"/>
          <w:numId w:val="54"/>
        </w:numPr>
        <w:spacing w:after="160" w:line="240" w:lineRule="auto"/>
        <w:ind w:hanging="87"/>
      </w:pPr>
      <w:r w:rsidRPr="00EC4975">
        <w:t>Możliwość kopiowania budżetów między miesiącami.</w:t>
      </w:r>
    </w:p>
    <w:p w14:paraId="4E74B02D" w14:textId="77777777" w:rsidR="00CE4EE8" w:rsidRPr="00850C10" w:rsidRDefault="00CE4EE8" w:rsidP="00CE4EE8">
      <w:pPr>
        <w:spacing w:line="360" w:lineRule="auto"/>
        <w:ind w:left="720"/>
      </w:pPr>
      <w:r w:rsidRPr="00850C10">
        <w:t>Przykłady:</w:t>
      </w:r>
    </w:p>
    <w:p w14:paraId="6D978736" w14:textId="77777777" w:rsidR="00CE4EE8" w:rsidRPr="00EC4975" w:rsidRDefault="00CE4EE8" w:rsidP="00FA5B7D">
      <w:pPr>
        <w:pStyle w:val="Akapitzlist"/>
        <w:numPr>
          <w:ilvl w:val="0"/>
          <w:numId w:val="55"/>
        </w:numPr>
        <w:spacing w:after="160" w:line="240" w:lineRule="auto"/>
        <w:ind w:left="1418" w:hanging="425"/>
      </w:pPr>
      <w:r w:rsidRPr="00EC4975">
        <w:t>Arkusz z zakładkami na każdy miesiąc i podziałem na dochody, wydatki, oszczędności.</w:t>
      </w:r>
    </w:p>
    <w:p w14:paraId="692B0CCA" w14:textId="77777777" w:rsidR="00CE4EE8" w:rsidRDefault="00CE4EE8" w:rsidP="00FA5B7D">
      <w:pPr>
        <w:pStyle w:val="Akapitzlist"/>
        <w:numPr>
          <w:ilvl w:val="0"/>
          <w:numId w:val="55"/>
        </w:numPr>
        <w:spacing w:after="160" w:line="240" w:lineRule="auto"/>
        <w:ind w:left="1418" w:hanging="425"/>
      </w:pPr>
      <w:r w:rsidRPr="00EC4975">
        <w:t>Wykresy pokazujące, jak zmienia się struktura wydatków.</w:t>
      </w:r>
    </w:p>
    <w:p w14:paraId="33968A0F" w14:textId="77777777" w:rsidR="00CE4EE8" w:rsidRPr="00EC4975" w:rsidRDefault="00CE4EE8" w:rsidP="00CE4EE8">
      <w:pPr>
        <w:pStyle w:val="Akapitzlist"/>
        <w:spacing w:after="160"/>
        <w:ind w:left="1418"/>
        <w:rPr>
          <w:sz w:val="10"/>
        </w:rPr>
      </w:pPr>
    </w:p>
    <w:p w14:paraId="313B31C6" w14:textId="77777777" w:rsidR="00CE4EE8" w:rsidRPr="00EC4975" w:rsidRDefault="00CE4EE8" w:rsidP="00CE4EE8">
      <w:pPr>
        <w:spacing w:after="160" w:line="360" w:lineRule="auto"/>
      </w:pPr>
      <w:r>
        <w:t xml:space="preserve">3) </w:t>
      </w:r>
      <w:r w:rsidRPr="00EC4975">
        <w:t>Aplikacje mobilne i komputerowe – na rynku dostępnych jest wiele narzędzi, które automatycznie synchronizują się z kontami bankowymi i umożliwiają kategoryzację transakcji.</w:t>
      </w:r>
    </w:p>
    <w:p w14:paraId="46F147FB" w14:textId="77777777" w:rsidR="00CE4EE8" w:rsidRPr="00850C10" w:rsidRDefault="00CE4EE8" w:rsidP="00CE4EE8">
      <w:pPr>
        <w:spacing w:line="360" w:lineRule="auto"/>
        <w:ind w:left="720"/>
      </w:pPr>
      <w:r w:rsidRPr="00850C10">
        <w:t>Zalety:</w:t>
      </w:r>
    </w:p>
    <w:p w14:paraId="316333DD" w14:textId="77777777" w:rsidR="00CE4EE8" w:rsidRPr="00EC4975" w:rsidRDefault="00CE4EE8" w:rsidP="00FA5B7D">
      <w:pPr>
        <w:pStyle w:val="Akapitzlist"/>
        <w:numPr>
          <w:ilvl w:val="0"/>
          <w:numId w:val="56"/>
        </w:numPr>
        <w:spacing w:after="160" w:line="240" w:lineRule="auto"/>
        <w:ind w:hanging="87"/>
      </w:pPr>
      <w:r w:rsidRPr="00EC4975">
        <w:t>Automatyczna kategoryzacja wydatków.</w:t>
      </w:r>
    </w:p>
    <w:p w14:paraId="45C96A4B" w14:textId="77777777" w:rsidR="00CE4EE8" w:rsidRPr="00EC4975" w:rsidRDefault="00CE4EE8" w:rsidP="00FA5B7D">
      <w:pPr>
        <w:pStyle w:val="Akapitzlist"/>
        <w:numPr>
          <w:ilvl w:val="0"/>
          <w:numId w:val="56"/>
        </w:numPr>
        <w:spacing w:after="160" w:line="240" w:lineRule="auto"/>
        <w:ind w:hanging="87"/>
      </w:pPr>
      <w:r w:rsidRPr="00EC4975">
        <w:t>Powiadomienia o przekroczeniu budżetu.</w:t>
      </w:r>
    </w:p>
    <w:p w14:paraId="5AFFA440" w14:textId="77777777" w:rsidR="00CE4EE8" w:rsidRPr="00EC4975" w:rsidRDefault="00CE4EE8" w:rsidP="00FA5B7D">
      <w:pPr>
        <w:pStyle w:val="Akapitzlist"/>
        <w:numPr>
          <w:ilvl w:val="0"/>
          <w:numId w:val="56"/>
        </w:numPr>
        <w:spacing w:after="160" w:line="240" w:lineRule="auto"/>
        <w:ind w:hanging="87"/>
      </w:pPr>
      <w:r w:rsidRPr="00EC4975">
        <w:t xml:space="preserve">Dostępność danych z poziomu </w:t>
      </w:r>
      <w:proofErr w:type="spellStart"/>
      <w:r w:rsidRPr="00EC4975">
        <w:t>smartfona</w:t>
      </w:r>
      <w:proofErr w:type="spellEnd"/>
      <w:r w:rsidRPr="00EC4975">
        <w:t>.</w:t>
      </w:r>
    </w:p>
    <w:p w14:paraId="1C4CFF66" w14:textId="77777777" w:rsidR="00CE4EE8" w:rsidRPr="00EC4975" w:rsidRDefault="00CE4EE8" w:rsidP="00CE4EE8">
      <w:pPr>
        <w:spacing w:line="360" w:lineRule="auto"/>
        <w:ind w:left="720"/>
        <w:rPr>
          <w:sz w:val="2"/>
        </w:rPr>
      </w:pPr>
    </w:p>
    <w:p w14:paraId="50EE9EDB" w14:textId="77777777" w:rsidR="00CE4EE8" w:rsidRPr="00850C10" w:rsidRDefault="00CE4EE8" w:rsidP="00CE4EE8">
      <w:pPr>
        <w:spacing w:line="360" w:lineRule="auto"/>
        <w:ind w:left="720"/>
      </w:pPr>
      <w:r w:rsidRPr="00850C10">
        <w:t>Przykłady:</w:t>
      </w:r>
    </w:p>
    <w:p w14:paraId="6D51173D" w14:textId="77777777" w:rsidR="00CE4EE8" w:rsidRPr="00850C10" w:rsidRDefault="00CE4EE8" w:rsidP="00FA5B7D">
      <w:pPr>
        <w:numPr>
          <w:ilvl w:val="0"/>
          <w:numId w:val="20"/>
        </w:numPr>
        <w:spacing w:line="240" w:lineRule="auto"/>
        <w:ind w:firstLine="273"/>
      </w:pPr>
      <w:r w:rsidRPr="00850C10">
        <w:t>Aplikacja „Moje Finanse” – monitorowanie kont i planowanie budżetu.</w:t>
      </w:r>
    </w:p>
    <w:p w14:paraId="5AF57DA3" w14:textId="77777777" w:rsidR="00CE4EE8" w:rsidRPr="00850C10" w:rsidRDefault="00CE4EE8" w:rsidP="00FA5B7D">
      <w:pPr>
        <w:numPr>
          <w:ilvl w:val="0"/>
          <w:numId w:val="20"/>
        </w:numPr>
        <w:spacing w:line="240" w:lineRule="auto"/>
        <w:ind w:firstLine="273"/>
      </w:pPr>
      <w:r w:rsidRPr="00850C10">
        <w:t>Aplikacja „</w:t>
      </w:r>
      <w:proofErr w:type="spellStart"/>
      <w:r w:rsidRPr="00850C10">
        <w:t>Spendee</w:t>
      </w:r>
      <w:proofErr w:type="spellEnd"/>
      <w:r w:rsidRPr="00850C10">
        <w:t>” – tworzenie budżetów na różne cele.</w:t>
      </w:r>
    </w:p>
    <w:p w14:paraId="16E1C76F" w14:textId="77777777" w:rsidR="00CE4EE8" w:rsidRPr="00EC4975" w:rsidRDefault="00CE4EE8" w:rsidP="00FA5B7D">
      <w:pPr>
        <w:numPr>
          <w:ilvl w:val="0"/>
          <w:numId w:val="20"/>
        </w:numPr>
        <w:spacing w:line="240" w:lineRule="auto"/>
        <w:ind w:firstLine="273"/>
      </w:pPr>
      <w:r w:rsidRPr="00850C10">
        <w:t>„</w:t>
      </w:r>
      <w:proofErr w:type="spellStart"/>
      <w:r w:rsidRPr="00850C10">
        <w:t>Wallet</w:t>
      </w:r>
      <w:proofErr w:type="spellEnd"/>
      <w:r w:rsidRPr="00850C10">
        <w:t>” – śledzenie wydatków z różnych źródeł.</w:t>
      </w:r>
    </w:p>
    <w:p w14:paraId="6EACB268" w14:textId="77777777" w:rsidR="00CE4EE8" w:rsidRPr="00EC4975" w:rsidRDefault="00CE4EE8" w:rsidP="00CE4EE8">
      <w:pPr>
        <w:spacing w:after="160" w:line="360" w:lineRule="auto"/>
      </w:pPr>
      <w:r>
        <w:lastRenderedPageBreak/>
        <w:t xml:space="preserve">4) </w:t>
      </w:r>
      <w:r w:rsidRPr="00EC4975">
        <w:t xml:space="preserve">Narzędzia bankowe – wiele banków oferuje darmowe narzędzia do zarządzania budżetem w ramach bankowości internetowej. Pozwalają na analizę wpływów </w:t>
      </w:r>
      <w:r>
        <w:br/>
      </w:r>
      <w:r w:rsidRPr="00EC4975">
        <w:t>i wydatków bez konieczności ręcznego ich wprowadzania.</w:t>
      </w:r>
    </w:p>
    <w:p w14:paraId="72452BC0" w14:textId="77777777" w:rsidR="00CE4EE8" w:rsidRPr="00850C10" w:rsidRDefault="00CE4EE8" w:rsidP="00CE4EE8">
      <w:pPr>
        <w:spacing w:line="360" w:lineRule="auto"/>
        <w:ind w:left="720"/>
      </w:pPr>
      <w:r w:rsidRPr="00850C10">
        <w:t>Zalety:</w:t>
      </w:r>
    </w:p>
    <w:p w14:paraId="62AC5B36" w14:textId="77777777" w:rsidR="00CE4EE8" w:rsidRPr="00EC4975" w:rsidRDefault="00CE4EE8" w:rsidP="00FA5B7D">
      <w:pPr>
        <w:pStyle w:val="Akapitzlist"/>
        <w:numPr>
          <w:ilvl w:val="0"/>
          <w:numId w:val="57"/>
        </w:numPr>
        <w:spacing w:after="160" w:line="240" w:lineRule="auto"/>
        <w:ind w:hanging="87"/>
      </w:pPr>
      <w:r w:rsidRPr="00EC4975">
        <w:t>Dane automatycznie aktualizowane.</w:t>
      </w:r>
    </w:p>
    <w:p w14:paraId="09340734" w14:textId="77777777" w:rsidR="00CE4EE8" w:rsidRPr="00EC4975" w:rsidRDefault="00CE4EE8" w:rsidP="00FA5B7D">
      <w:pPr>
        <w:pStyle w:val="Akapitzlist"/>
        <w:numPr>
          <w:ilvl w:val="0"/>
          <w:numId w:val="57"/>
        </w:numPr>
        <w:spacing w:after="160" w:line="240" w:lineRule="auto"/>
        <w:ind w:hanging="87"/>
      </w:pPr>
      <w:r w:rsidRPr="00EC4975">
        <w:t>Wbudowane raporty i wykresy.</w:t>
      </w:r>
    </w:p>
    <w:p w14:paraId="2C050E8A" w14:textId="77777777" w:rsidR="00CE4EE8" w:rsidRDefault="00CE4EE8" w:rsidP="00CE4EE8">
      <w:pPr>
        <w:spacing w:line="360" w:lineRule="auto"/>
        <w:ind w:left="720"/>
      </w:pPr>
    </w:p>
    <w:p w14:paraId="590B83E5" w14:textId="77777777" w:rsidR="00CE4EE8" w:rsidRPr="00850C10" w:rsidRDefault="00CE4EE8" w:rsidP="00CE4EE8">
      <w:pPr>
        <w:spacing w:line="360" w:lineRule="auto"/>
        <w:ind w:left="720"/>
      </w:pPr>
      <w:r w:rsidRPr="00850C10">
        <w:t>Przykłady:</w:t>
      </w:r>
    </w:p>
    <w:p w14:paraId="29CFD823" w14:textId="77777777" w:rsidR="00CE4EE8" w:rsidRPr="00EC4975" w:rsidRDefault="00CE4EE8" w:rsidP="00FA5B7D">
      <w:pPr>
        <w:pStyle w:val="Akapitzlist"/>
        <w:numPr>
          <w:ilvl w:val="0"/>
          <w:numId w:val="58"/>
        </w:numPr>
        <w:spacing w:after="160" w:line="240" w:lineRule="auto"/>
        <w:ind w:left="1418" w:hanging="425"/>
      </w:pPr>
      <w:r w:rsidRPr="00EC4975">
        <w:t>Santander Finanse – automatyczne raporty z konta.</w:t>
      </w:r>
    </w:p>
    <w:p w14:paraId="25A3786E" w14:textId="77777777" w:rsidR="00CE4EE8" w:rsidRDefault="00CE4EE8" w:rsidP="00FA5B7D">
      <w:pPr>
        <w:pStyle w:val="Akapitzlist"/>
        <w:numPr>
          <w:ilvl w:val="0"/>
          <w:numId w:val="58"/>
        </w:numPr>
        <w:spacing w:after="160" w:line="240" w:lineRule="auto"/>
        <w:ind w:left="1418" w:hanging="425"/>
      </w:pPr>
      <w:r w:rsidRPr="00EC4975">
        <w:t>mBank – funkcja „Finanse osobiste” pozwalająca planować i analizować wydatki.</w:t>
      </w:r>
    </w:p>
    <w:p w14:paraId="0B4FD2E7" w14:textId="77777777" w:rsidR="00CE4EE8" w:rsidRPr="00EC4975" w:rsidRDefault="00CE4EE8" w:rsidP="00CE4EE8">
      <w:pPr>
        <w:pStyle w:val="Akapitzlist"/>
        <w:spacing w:after="160"/>
        <w:ind w:left="1418"/>
      </w:pPr>
    </w:p>
    <w:p w14:paraId="105AB193" w14:textId="77777777" w:rsidR="00CE4EE8" w:rsidRPr="00EC4975" w:rsidRDefault="00CE4EE8" w:rsidP="00CE4EE8">
      <w:pPr>
        <w:spacing w:after="160" w:line="360" w:lineRule="auto"/>
      </w:pPr>
      <w:r>
        <w:t xml:space="preserve">5) </w:t>
      </w:r>
      <w:r w:rsidRPr="00EC4975">
        <w:t>Narzędzia do planowania celów finansowych – służą do określania celów (np. oszczędzanie na wakacje, zakup sprzętu) i monitorowania postępów w ich realizacji.</w:t>
      </w:r>
    </w:p>
    <w:p w14:paraId="025B1D16" w14:textId="77777777" w:rsidR="00CE4EE8" w:rsidRPr="00850C10" w:rsidRDefault="00CE4EE8" w:rsidP="00CE4EE8">
      <w:pPr>
        <w:spacing w:line="360" w:lineRule="auto"/>
        <w:ind w:left="720"/>
      </w:pPr>
      <w:r w:rsidRPr="00850C10">
        <w:t>Zalety:</w:t>
      </w:r>
    </w:p>
    <w:p w14:paraId="7C778FCF" w14:textId="77777777" w:rsidR="00CE4EE8" w:rsidRPr="00EC4975" w:rsidRDefault="00CE4EE8" w:rsidP="00FA5B7D">
      <w:pPr>
        <w:pStyle w:val="Akapitzlist"/>
        <w:numPr>
          <w:ilvl w:val="0"/>
          <w:numId w:val="59"/>
        </w:numPr>
        <w:spacing w:after="160" w:line="240" w:lineRule="auto"/>
        <w:ind w:hanging="87"/>
      </w:pPr>
      <w:r w:rsidRPr="00EC4975">
        <w:t>Pomagają utrzymać motywację.</w:t>
      </w:r>
    </w:p>
    <w:p w14:paraId="11D4E899" w14:textId="77777777" w:rsidR="00CE4EE8" w:rsidRPr="00EC4975" w:rsidRDefault="00CE4EE8" w:rsidP="00FA5B7D">
      <w:pPr>
        <w:pStyle w:val="Akapitzlist"/>
        <w:numPr>
          <w:ilvl w:val="0"/>
          <w:numId w:val="59"/>
        </w:numPr>
        <w:spacing w:after="160" w:line="240" w:lineRule="auto"/>
        <w:ind w:hanging="87"/>
      </w:pPr>
      <w:r w:rsidRPr="00EC4975">
        <w:t>Pozwalają śledzić tempo oszczędzania.</w:t>
      </w:r>
    </w:p>
    <w:p w14:paraId="2FEBEB75" w14:textId="77777777" w:rsidR="00CE4EE8" w:rsidRPr="00850C10" w:rsidRDefault="00CE4EE8" w:rsidP="00CE4EE8">
      <w:pPr>
        <w:spacing w:line="360" w:lineRule="auto"/>
        <w:ind w:left="720"/>
      </w:pPr>
      <w:r w:rsidRPr="00850C10">
        <w:t>Przykłady:</w:t>
      </w:r>
    </w:p>
    <w:p w14:paraId="08B4B1FD" w14:textId="77777777" w:rsidR="00CE4EE8" w:rsidRPr="00EC4975" w:rsidRDefault="00CE4EE8" w:rsidP="00FA5B7D">
      <w:pPr>
        <w:pStyle w:val="Akapitzlist"/>
        <w:numPr>
          <w:ilvl w:val="0"/>
          <w:numId w:val="60"/>
        </w:numPr>
        <w:spacing w:after="160" w:line="240" w:lineRule="auto"/>
        <w:ind w:left="1418" w:hanging="425"/>
      </w:pPr>
      <w:r w:rsidRPr="00EC4975">
        <w:t>Ustawienie celu oszczędnościowego na 10 000 zł w aplikacji bankowej.</w:t>
      </w:r>
    </w:p>
    <w:p w14:paraId="171CD928" w14:textId="77777777" w:rsidR="00CE4EE8" w:rsidRPr="00EC4975" w:rsidRDefault="00CE4EE8" w:rsidP="00FA5B7D">
      <w:pPr>
        <w:pStyle w:val="Akapitzlist"/>
        <w:numPr>
          <w:ilvl w:val="0"/>
          <w:numId w:val="60"/>
        </w:numPr>
        <w:spacing w:after="160" w:line="240" w:lineRule="auto"/>
        <w:ind w:left="1418" w:hanging="425"/>
      </w:pPr>
      <w:r w:rsidRPr="00EC4975">
        <w:t>Tablica wizualna z wydzielonymi etapami osiągania celu.</w:t>
      </w:r>
    </w:p>
    <w:p w14:paraId="48C38762" w14:textId="77777777" w:rsidR="00CE4EE8" w:rsidRDefault="00CE4EE8" w:rsidP="00CE4EE8">
      <w:pPr>
        <w:spacing w:line="360" w:lineRule="auto"/>
      </w:pPr>
    </w:p>
    <w:p w14:paraId="102D88C1" w14:textId="77777777" w:rsidR="00CE4EE8" w:rsidRPr="00850C10" w:rsidRDefault="00CE4EE8" w:rsidP="00CE4EE8">
      <w:pPr>
        <w:spacing w:line="360" w:lineRule="auto"/>
      </w:pPr>
      <w:r w:rsidRPr="00850C10">
        <w:t>Dobór narzędzi zależy od preferencji użytkownika. Osoby, które lubią technologie, mogą preferować aplikacje mobilne. Dla innych, którzy wolą tradycyjne metody – arkusze kalkulacyjne lub notes będą lepszym wyborem. Kluczowe jest, by korzystać z narzędzia regularnie i konsekwentnie.</w:t>
      </w:r>
    </w:p>
    <w:p w14:paraId="3DE418E6" w14:textId="77777777" w:rsidR="00CE4EE8" w:rsidRPr="00A84683" w:rsidRDefault="00CE4EE8" w:rsidP="00CE4EE8">
      <w:pPr>
        <w:spacing w:line="360" w:lineRule="auto"/>
        <w:rPr>
          <w:sz w:val="4"/>
        </w:rPr>
      </w:pPr>
    </w:p>
    <w:p w14:paraId="729BFFA6" w14:textId="77777777" w:rsidR="00CE4EE8" w:rsidRPr="00850C10" w:rsidRDefault="00CE4EE8" w:rsidP="00CE4EE8">
      <w:pPr>
        <w:pStyle w:val="Nagwek1"/>
        <w:tabs>
          <w:tab w:val="left" w:pos="1440"/>
        </w:tabs>
        <w:spacing w:before="240" w:after="0" w:line="240" w:lineRule="auto"/>
      </w:pPr>
      <w:bookmarkStart w:id="42" w:name="_Toc195367917"/>
      <w:bookmarkStart w:id="43" w:name="_Toc223823389"/>
      <w:r w:rsidRPr="00CE4EE8">
        <w:rPr>
          <w:b/>
          <w:bCs/>
          <w:color w:val="0070C0"/>
          <w:sz w:val="28"/>
          <w:szCs w:val="28"/>
        </w:rPr>
        <w:t>Ćwiczenia</w:t>
      </w:r>
      <w:bookmarkEnd w:id="42"/>
      <w:bookmarkEnd w:id="43"/>
    </w:p>
    <w:p w14:paraId="65AB8A2C" w14:textId="77777777" w:rsidR="00CE4EE8" w:rsidRPr="00850C10" w:rsidRDefault="00CE4EE8" w:rsidP="00FA5B7D">
      <w:pPr>
        <w:numPr>
          <w:ilvl w:val="0"/>
          <w:numId w:val="21"/>
        </w:numPr>
        <w:tabs>
          <w:tab w:val="clear" w:pos="720"/>
          <w:tab w:val="num" w:pos="426"/>
        </w:tabs>
        <w:spacing w:after="160" w:line="360" w:lineRule="auto"/>
        <w:ind w:left="426" w:hanging="426"/>
      </w:pPr>
      <w:r w:rsidRPr="00850C10">
        <w:t>Wybierz jedno narzędzie do zarządzania budżetem (np. aplikację, arkusz lub zeszyt). Ustal, jak chcesz prowadzić budżet przez najbliższy miesiąc.</w:t>
      </w:r>
    </w:p>
    <w:p w14:paraId="00E0B864" w14:textId="77777777" w:rsidR="00CE4EE8" w:rsidRPr="00850C10" w:rsidRDefault="00CE4EE8" w:rsidP="00FA5B7D">
      <w:pPr>
        <w:numPr>
          <w:ilvl w:val="0"/>
          <w:numId w:val="21"/>
        </w:numPr>
        <w:tabs>
          <w:tab w:val="clear" w:pos="720"/>
          <w:tab w:val="num" w:pos="426"/>
        </w:tabs>
        <w:spacing w:after="160" w:line="360" w:lineRule="auto"/>
        <w:ind w:left="426" w:hanging="426"/>
      </w:pPr>
      <w:r w:rsidRPr="00850C10">
        <w:t>Utwórz swój pierwszy arkusz budżetowy lub załóż konto w aplikacji do finansów osobistych. Ustal kategorie wydatków i zapisz planowane limity.</w:t>
      </w:r>
    </w:p>
    <w:p w14:paraId="480E9837" w14:textId="77777777" w:rsidR="00CE4EE8" w:rsidRPr="00850C10" w:rsidRDefault="00CE4EE8" w:rsidP="00FA5B7D">
      <w:pPr>
        <w:numPr>
          <w:ilvl w:val="0"/>
          <w:numId w:val="21"/>
        </w:numPr>
        <w:tabs>
          <w:tab w:val="clear" w:pos="720"/>
          <w:tab w:val="num" w:pos="426"/>
        </w:tabs>
        <w:spacing w:after="160" w:line="360" w:lineRule="auto"/>
        <w:ind w:left="426" w:hanging="426"/>
      </w:pPr>
      <w:r w:rsidRPr="00850C10">
        <w:t>Przez tydzień notuj codzienne wydatki w wybranym narzędziu. Na koniec tygodnia oceń, czy przekroczyłeś/przekroczyłaś zaplanowane limity.</w:t>
      </w:r>
    </w:p>
    <w:p w14:paraId="72F23F2F" w14:textId="77777777" w:rsidR="00CE4EE8" w:rsidRDefault="00CE4EE8" w:rsidP="00FA5B7D">
      <w:pPr>
        <w:numPr>
          <w:ilvl w:val="0"/>
          <w:numId w:val="21"/>
        </w:numPr>
        <w:tabs>
          <w:tab w:val="clear" w:pos="720"/>
          <w:tab w:val="num" w:pos="426"/>
        </w:tabs>
        <w:spacing w:after="160" w:line="360" w:lineRule="auto"/>
        <w:ind w:left="426" w:hanging="426"/>
      </w:pPr>
      <w:r w:rsidRPr="00850C10">
        <w:t>Skorzystaj z funkcji wyznaczania celów oszczędnościowych w narzędziu bankowym lub aplikacji mobilnej. Zaplanuj oszczędności na wybrany cel i zapisz, ile będziesz musiał/musiała odkładać miesięcznie.</w:t>
      </w:r>
    </w:p>
    <w:p w14:paraId="526EE522" w14:textId="77777777" w:rsidR="00CE4EE8" w:rsidRPr="00CE4EE8" w:rsidRDefault="00CE4EE8" w:rsidP="00CE4EE8">
      <w:pPr>
        <w:pStyle w:val="Nagwek1"/>
        <w:tabs>
          <w:tab w:val="left" w:pos="1440"/>
        </w:tabs>
        <w:spacing w:before="240" w:after="0" w:line="240" w:lineRule="auto"/>
        <w:rPr>
          <w:b/>
          <w:bCs/>
          <w:color w:val="0070C0"/>
          <w:sz w:val="28"/>
          <w:szCs w:val="28"/>
        </w:rPr>
      </w:pPr>
      <w:bookmarkStart w:id="44" w:name="_Toc195367918"/>
      <w:bookmarkStart w:id="45" w:name="_Toc223823390"/>
      <w:r w:rsidRPr="00CE4EE8">
        <w:rPr>
          <w:b/>
          <w:bCs/>
          <w:color w:val="0070C0"/>
          <w:sz w:val="28"/>
          <w:szCs w:val="28"/>
        </w:rPr>
        <w:lastRenderedPageBreak/>
        <w:t>6. Racjonalne wykorzystywanie zasobów</w:t>
      </w:r>
      <w:bookmarkEnd w:id="44"/>
      <w:bookmarkEnd w:id="45"/>
    </w:p>
    <w:p w14:paraId="03593B52" w14:textId="77777777" w:rsidR="00CE4EE8" w:rsidRPr="008E5DA5" w:rsidRDefault="00CE4EE8" w:rsidP="00CE4EE8"/>
    <w:p w14:paraId="114576D5" w14:textId="77777777" w:rsidR="00CE4EE8" w:rsidRDefault="00CE4EE8" w:rsidP="00CE4EE8">
      <w:pPr>
        <w:spacing w:line="360" w:lineRule="auto"/>
      </w:pPr>
      <w:r w:rsidRPr="00850C10">
        <w:t>Racjonalne wykorzystywanie zasobów to podejście oparte na świadomym gospodarowaniu tym, co posiadamy – zarówno w sferze finansowej, jak i materialnej czy energetycznej. Polega na minimalizowaniu marnotrawstwa, optymalizacji wydatków i efektywnym wykorzystywaniu dostępnych środków w sposób przemyślany i zgodny z rzeczywistymi potrzebami.</w:t>
      </w:r>
    </w:p>
    <w:p w14:paraId="30EC8C24" w14:textId="77777777" w:rsidR="00CE4EE8" w:rsidRPr="00850C10" w:rsidRDefault="00CE4EE8" w:rsidP="00CE4EE8">
      <w:pPr>
        <w:spacing w:line="360" w:lineRule="auto"/>
      </w:pPr>
    </w:p>
    <w:p w14:paraId="7DC914D8" w14:textId="77777777" w:rsidR="00CE4EE8" w:rsidRPr="00850C10" w:rsidRDefault="00CE4EE8" w:rsidP="00CE4EE8">
      <w:pPr>
        <w:spacing w:after="160" w:line="360" w:lineRule="auto"/>
      </w:pPr>
      <w:r>
        <w:t xml:space="preserve">1) </w:t>
      </w:r>
      <w:r w:rsidRPr="008E5DA5">
        <w:rPr>
          <w:b/>
        </w:rPr>
        <w:t>Świadome zakupy</w:t>
      </w:r>
      <w:r w:rsidRPr="00850C10">
        <w:br/>
        <w:t xml:space="preserve">Podejmowanie przemyślanych decyzji zakupowych, a nie impulsywnych. Chodzi </w:t>
      </w:r>
      <w:r>
        <w:br/>
      </w:r>
      <w:r w:rsidRPr="00850C10">
        <w:t>o ocenę, czy dana rzecz jest rzeczywiście potrzebna, porównanie cen i jakości oraz unikanie nadmiarowych zakupów.</w:t>
      </w:r>
    </w:p>
    <w:p w14:paraId="2631A585" w14:textId="77777777" w:rsidR="00CE4EE8" w:rsidRPr="00850C10" w:rsidRDefault="00CE4EE8" w:rsidP="00CE4EE8">
      <w:pPr>
        <w:spacing w:line="360" w:lineRule="auto"/>
        <w:ind w:left="720"/>
      </w:pPr>
      <w:r w:rsidRPr="00850C10">
        <w:t>Przykłady:</w:t>
      </w:r>
    </w:p>
    <w:p w14:paraId="59A7AD51" w14:textId="77777777" w:rsidR="00CE4EE8" w:rsidRPr="00850C10" w:rsidRDefault="00CE4EE8" w:rsidP="00FA5B7D">
      <w:pPr>
        <w:numPr>
          <w:ilvl w:val="0"/>
          <w:numId w:val="22"/>
        </w:numPr>
        <w:tabs>
          <w:tab w:val="clear" w:pos="720"/>
          <w:tab w:val="num" w:pos="1276"/>
        </w:tabs>
        <w:spacing w:after="160" w:line="240" w:lineRule="auto"/>
        <w:ind w:left="1134" w:hanging="283"/>
      </w:pPr>
      <w:r w:rsidRPr="00850C10">
        <w:t>Sporządzanie listy zakupów przed wizytą w sklepie i trzymanie się jej.</w:t>
      </w:r>
    </w:p>
    <w:p w14:paraId="10B0D9A4" w14:textId="77777777" w:rsidR="00CE4EE8" w:rsidRPr="00850C10" w:rsidRDefault="00CE4EE8" w:rsidP="00FA5B7D">
      <w:pPr>
        <w:numPr>
          <w:ilvl w:val="0"/>
          <w:numId w:val="22"/>
        </w:numPr>
        <w:tabs>
          <w:tab w:val="clear" w:pos="720"/>
          <w:tab w:val="num" w:pos="1276"/>
        </w:tabs>
        <w:spacing w:after="160" w:line="240" w:lineRule="auto"/>
        <w:ind w:left="1134" w:hanging="283"/>
      </w:pPr>
      <w:r w:rsidRPr="00850C10">
        <w:t>Zakupy w sklepach z używaną odzieżą zamiast nowych ubrań w galeriach handlowych.</w:t>
      </w:r>
    </w:p>
    <w:p w14:paraId="6B9A1A8E" w14:textId="77777777" w:rsidR="00CE4EE8" w:rsidRDefault="00CE4EE8" w:rsidP="00FA5B7D">
      <w:pPr>
        <w:numPr>
          <w:ilvl w:val="0"/>
          <w:numId w:val="22"/>
        </w:numPr>
        <w:tabs>
          <w:tab w:val="clear" w:pos="720"/>
          <w:tab w:val="num" w:pos="1276"/>
        </w:tabs>
        <w:spacing w:after="160" w:line="240" w:lineRule="auto"/>
        <w:ind w:left="1134" w:hanging="283"/>
      </w:pPr>
      <w:r w:rsidRPr="00850C10">
        <w:t>Kupowanie produktów w większych opakowaniach, gdy są tańsze w przeliczeniu na jednostkę.</w:t>
      </w:r>
    </w:p>
    <w:p w14:paraId="11F99959" w14:textId="77777777" w:rsidR="00CE4EE8" w:rsidRPr="00850C10" w:rsidRDefault="00CE4EE8" w:rsidP="00CE4EE8">
      <w:pPr>
        <w:spacing w:after="160"/>
        <w:ind w:left="1134"/>
      </w:pPr>
    </w:p>
    <w:p w14:paraId="2F7CA434" w14:textId="77777777" w:rsidR="00CE4EE8" w:rsidRPr="008E5DA5" w:rsidRDefault="00CE4EE8" w:rsidP="00CE4EE8">
      <w:pPr>
        <w:spacing w:after="160" w:line="360" w:lineRule="auto"/>
      </w:pPr>
      <w:r>
        <w:t xml:space="preserve">2) </w:t>
      </w:r>
      <w:r w:rsidRPr="008E5DA5">
        <w:rPr>
          <w:b/>
        </w:rPr>
        <w:t>Ograniczenie marnowania żywności</w:t>
      </w:r>
      <w:r w:rsidRPr="008E5DA5">
        <w:t xml:space="preserve"> </w:t>
      </w:r>
    </w:p>
    <w:p w14:paraId="5BB4338F" w14:textId="77777777" w:rsidR="00CE4EE8" w:rsidRPr="008E5DA5" w:rsidRDefault="00CE4EE8" w:rsidP="00CE4EE8">
      <w:pPr>
        <w:spacing w:line="360" w:lineRule="auto"/>
      </w:pPr>
      <w:r w:rsidRPr="008E5DA5">
        <w:t>Marnowanie jedzenia to nie tylko straty finansowe, ale także etyczne i środowiskowe. Planowanie posiłków i racjonalne zakupy pomagają ograniczyć wyrzucanie jedzenia.</w:t>
      </w:r>
    </w:p>
    <w:p w14:paraId="2B2AD888" w14:textId="77777777" w:rsidR="00CE4EE8" w:rsidRPr="00850C10" w:rsidRDefault="00CE4EE8" w:rsidP="00CE4EE8">
      <w:pPr>
        <w:spacing w:line="360" w:lineRule="auto"/>
        <w:ind w:left="720"/>
      </w:pPr>
      <w:r w:rsidRPr="00850C10">
        <w:t>Przykłady:</w:t>
      </w:r>
    </w:p>
    <w:p w14:paraId="25C19C3F" w14:textId="77777777" w:rsidR="00CE4EE8" w:rsidRPr="00850C10" w:rsidRDefault="00CE4EE8" w:rsidP="00FA5B7D">
      <w:pPr>
        <w:numPr>
          <w:ilvl w:val="0"/>
          <w:numId w:val="23"/>
        </w:numPr>
        <w:tabs>
          <w:tab w:val="clear" w:pos="720"/>
          <w:tab w:val="num" w:pos="1134"/>
        </w:tabs>
        <w:spacing w:after="160" w:line="240" w:lineRule="auto"/>
        <w:ind w:left="1134" w:hanging="266"/>
      </w:pPr>
      <w:r w:rsidRPr="00850C10">
        <w:t>Gotowanie na podstawie produktów już posiadanych w lodówce.</w:t>
      </w:r>
    </w:p>
    <w:p w14:paraId="0F93D144" w14:textId="77777777" w:rsidR="00CE4EE8" w:rsidRPr="00850C10" w:rsidRDefault="00CE4EE8" w:rsidP="00FA5B7D">
      <w:pPr>
        <w:numPr>
          <w:ilvl w:val="0"/>
          <w:numId w:val="23"/>
        </w:numPr>
        <w:tabs>
          <w:tab w:val="clear" w:pos="720"/>
          <w:tab w:val="num" w:pos="1134"/>
        </w:tabs>
        <w:spacing w:after="160" w:line="240" w:lineRule="auto"/>
        <w:ind w:left="1134" w:hanging="266"/>
      </w:pPr>
      <w:r w:rsidRPr="00850C10">
        <w:t>Zamrażanie nadmiaru jedzenia.</w:t>
      </w:r>
    </w:p>
    <w:p w14:paraId="34CFCFE8" w14:textId="77777777" w:rsidR="00CE4EE8" w:rsidRDefault="00CE4EE8" w:rsidP="00FA5B7D">
      <w:pPr>
        <w:numPr>
          <w:ilvl w:val="0"/>
          <w:numId w:val="23"/>
        </w:numPr>
        <w:tabs>
          <w:tab w:val="clear" w:pos="720"/>
          <w:tab w:val="num" w:pos="1134"/>
        </w:tabs>
        <w:spacing w:after="160" w:line="240" w:lineRule="auto"/>
        <w:ind w:left="1134" w:hanging="266"/>
      </w:pPr>
      <w:r w:rsidRPr="00850C10">
        <w:t>Korzystanie z aplikacji typu „Too Good To Go”, które pozwalają kupować niesprzedane posiłki w obniżonej cenie.</w:t>
      </w:r>
    </w:p>
    <w:p w14:paraId="2367C595" w14:textId="77777777" w:rsidR="00CE4EE8" w:rsidRPr="00850C10" w:rsidRDefault="00CE4EE8" w:rsidP="00CE4EE8">
      <w:pPr>
        <w:spacing w:after="160"/>
        <w:ind w:left="1134"/>
      </w:pPr>
    </w:p>
    <w:p w14:paraId="5F13B7D9" w14:textId="77777777" w:rsidR="00CE4EE8" w:rsidRPr="008E5DA5" w:rsidRDefault="00CE4EE8" w:rsidP="00CE4EE8">
      <w:pPr>
        <w:spacing w:after="160" w:line="360" w:lineRule="auto"/>
      </w:pPr>
      <w:r>
        <w:t xml:space="preserve">3) </w:t>
      </w:r>
      <w:r w:rsidRPr="008E5DA5">
        <w:rPr>
          <w:b/>
        </w:rPr>
        <w:t xml:space="preserve">Oszczędność energii i wody </w:t>
      </w:r>
      <w:r w:rsidRPr="008E5DA5">
        <w:rPr>
          <w:b/>
        </w:rPr>
        <w:br/>
      </w:r>
      <w:r w:rsidRPr="008E5DA5">
        <w:t>Świadome korzystanie z energii elektrycznej i wody nie tylko zmniejsza rachunki, ale również wpływa pozytywnie na środowisko.</w:t>
      </w:r>
    </w:p>
    <w:p w14:paraId="1280EE0E" w14:textId="77777777" w:rsidR="00CE4EE8" w:rsidRPr="00850C10" w:rsidRDefault="00CE4EE8" w:rsidP="00CE4EE8">
      <w:pPr>
        <w:spacing w:line="360" w:lineRule="auto"/>
        <w:ind w:left="720"/>
      </w:pPr>
      <w:r w:rsidRPr="00850C10">
        <w:t>Przykłady:</w:t>
      </w:r>
    </w:p>
    <w:p w14:paraId="773949FA" w14:textId="77777777" w:rsidR="00CE4EE8" w:rsidRPr="00850C10" w:rsidRDefault="00CE4EE8" w:rsidP="00FA5B7D">
      <w:pPr>
        <w:numPr>
          <w:ilvl w:val="0"/>
          <w:numId w:val="24"/>
        </w:numPr>
        <w:tabs>
          <w:tab w:val="clear" w:pos="720"/>
          <w:tab w:val="num" w:pos="1134"/>
        </w:tabs>
        <w:spacing w:after="160" w:line="240" w:lineRule="auto"/>
        <w:ind w:left="1276" w:hanging="425"/>
      </w:pPr>
      <w:r w:rsidRPr="00850C10">
        <w:t>Wyłączanie światła po opuszczeniu pomieszczenia.</w:t>
      </w:r>
    </w:p>
    <w:p w14:paraId="6BD7F32E" w14:textId="77777777" w:rsidR="00CE4EE8" w:rsidRPr="00850C10" w:rsidRDefault="00CE4EE8" w:rsidP="00FA5B7D">
      <w:pPr>
        <w:numPr>
          <w:ilvl w:val="0"/>
          <w:numId w:val="24"/>
        </w:numPr>
        <w:tabs>
          <w:tab w:val="clear" w:pos="720"/>
          <w:tab w:val="num" w:pos="1134"/>
        </w:tabs>
        <w:spacing w:after="160" w:line="240" w:lineRule="auto"/>
        <w:ind w:left="1276" w:hanging="425"/>
      </w:pPr>
      <w:r w:rsidRPr="00850C10">
        <w:t>Korzystanie z energooszczędnych żarówek.</w:t>
      </w:r>
    </w:p>
    <w:p w14:paraId="56991330" w14:textId="77777777" w:rsidR="00CE4EE8" w:rsidRPr="00850C10" w:rsidRDefault="00CE4EE8" w:rsidP="00FA5B7D">
      <w:pPr>
        <w:numPr>
          <w:ilvl w:val="0"/>
          <w:numId w:val="24"/>
        </w:numPr>
        <w:tabs>
          <w:tab w:val="clear" w:pos="720"/>
          <w:tab w:val="num" w:pos="1134"/>
        </w:tabs>
        <w:spacing w:after="160" w:line="240" w:lineRule="auto"/>
        <w:ind w:left="1276" w:hanging="425"/>
      </w:pPr>
      <w:r w:rsidRPr="00850C10">
        <w:t>Zakręcanie wody podczas mycia zębów.</w:t>
      </w:r>
    </w:p>
    <w:p w14:paraId="4981EC6F" w14:textId="77777777" w:rsidR="00CE4EE8" w:rsidRDefault="00CE4EE8" w:rsidP="00CE4EE8">
      <w:pPr>
        <w:spacing w:after="160" w:line="360" w:lineRule="auto"/>
      </w:pPr>
      <w:r>
        <w:lastRenderedPageBreak/>
        <w:t xml:space="preserve">4) </w:t>
      </w:r>
      <w:r w:rsidRPr="008E5DA5">
        <w:rPr>
          <w:b/>
        </w:rPr>
        <w:t>Wykorzystywanie zasobów ponownie</w:t>
      </w:r>
      <w:r w:rsidRPr="008E5DA5">
        <w:t xml:space="preserve"> (recykling, </w:t>
      </w:r>
      <w:proofErr w:type="spellStart"/>
      <w:r w:rsidRPr="008E5DA5">
        <w:t>upcykling</w:t>
      </w:r>
      <w:proofErr w:type="spellEnd"/>
      <w:r w:rsidRPr="008E5DA5">
        <w:t xml:space="preserve">) </w:t>
      </w:r>
    </w:p>
    <w:p w14:paraId="1858298E" w14:textId="77777777" w:rsidR="00CE4EE8" w:rsidRPr="008E5DA5" w:rsidRDefault="00CE4EE8" w:rsidP="00CE4EE8">
      <w:pPr>
        <w:spacing w:line="360" w:lineRule="auto"/>
      </w:pPr>
      <w:r w:rsidRPr="008E5DA5">
        <w:t>Zamiast wyrzucać rzeczy, które wydają się niepotrzebne, można nadać im drugie życie lub przekształcić w coś nowego.</w:t>
      </w:r>
    </w:p>
    <w:p w14:paraId="093EEE27" w14:textId="77777777" w:rsidR="00CE4EE8" w:rsidRPr="00850C10" w:rsidRDefault="00CE4EE8" w:rsidP="00CE4EE8">
      <w:pPr>
        <w:spacing w:line="360" w:lineRule="auto"/>
        <w:ind w:left="720"/>
      </w:pPr>
      <w:r w:rsidRPr="00850C10">
        <w:t>Przykłady:</w:t>
      </w:r>
    </w:p>
    <w:p w14:paraId="4E42FF2C" w14:textId="77777777" w:rsidR="00CE4EE8" w:rsidRPr="00850C10" w:rsidRDefault="00CE4EE8" w:rsidP="00FA5B7D">
      <w:pPr>
        <w:numPr>
          <w:ilvl w:val="0"/>
          <w:numId w:val="25"/>
        </w:numPr>
        <w:tabs>
          <w:tab w:val="clear" w:pos="720"/>
        </w:tabs>
        <w:spacing w:after="160" w:line="240" w:lineRule="auto"/>
        <w:ind w:left="1134" w:hanging="283"/>
      </w:pPr>
      <w:r w:rsidRPr="00850C10">
        <w:t>Słoiki po produktach spożywczych jako pojemniki do przechowywania.</w:t>
      </w:r>
    </w:p>
    <w:p w14:paraId="7B440CE1" w14:textId="77777777" w:rsidR="00CE4EE8" w:rsidRPr="00850C10" w:rsidRDefault="00CE4EE8" w:rsidP="00FA5B7D">
      <w:pPr>
        <w:numPr>
          <w:ilvl w:val="0"/>
          <w:numId w:val="25"/>
        </w:numPr>
        <w:tabs>
          <w:tab w:val="clear" w:pos="720"/>
        </w:tabs>
        <w:spacing w:after="160" w:line="240" w:lineRule="auto"/>
        <w:ind w:left="1134" w:hanging="283"/>
      </w:pPr>
      <w:r w:rsidRPr="00850C10">
        <w:t>Stare koszulki jako szmatki do sprzątania.</w:t>
      </w:r>
    </w:p>
    <w:p w14:paraId="7CAF0208" w14:textId="77777777" w:rsidR="00CE4EE8" w:rsidRDefault="00CE4EE8" w:rsidP="00FA5B7D">
      <w:pPr>
        <w:numPr>
          <w:ilvl w:val="0"/>
          <w:numId w:val="25"/>
        </w:numPr>
        <w:tabs>
          <w:tab w:val="clear" w:pos="720"/>
        </w:tabs>
        <w:spacing w:after="160" w:line="240" w:lineRule="auto"/>
        <w:ind w:left="1134" w:hanging="283"/>
      </w:pPr>
      <w:r w:rsidRPr="00850C10">
        <w:t>Przerabianie mebli z drugiej ręki.</w:t>
      </w:r>
    </w:p>
    <w:p w14:paraId="60EDD521" w14:textId="77777777" w:rsidR="00CE4EE8" w:rsidRPr="008E5DA5" w:rsidRDefault="00CE4EE8" w:rsidP="00CE4EE8">
      <w:pPr>
        <w:spacing w:after="160"/>
        <w:ind w:left="1134"/>
        <w:rPr>
          <w:sz w:val="6"/>
        </w:rPr>
      </w:pPr>
    </w:p>
    <w:p w14:paraId="1F16464E" w14:textId="77777777" w:rsidR="00CE4EE8" w:rsidRDefault="00CE4EE8" w:rsidP="00CE4EE8">
      <w:pPr>
        <w:spacing w:after="160" w:line="360" w:lineRule="auto"/>
      </w:pPr>
      <w:r>
        <w:t xml:space="preserve">5) </w:t>
      </w:r>
      <w:r w:rsidRPr="008E5DA5">
        <w:rPr>
          <w:b/>
        </w:rPr>
        <w:t>Wymiana, wypożyczanie, współdzielenie</w:t>
      </w:r>
    </w:p>
    <w:p w14:paraId="3493E6B8" w14:textId="77777777" w:rsidR="00CE4EE8" w:rsidRPr="008E5DA5" w:rsidRDefault="00CE4EE8" w:rsidP="00CE4EE8">
      <w:pPr>
        <w:spacing w:line="360" w:lineRule="auto"/>
      </w:pPr>
      <w:r w:rsidRPr="008E5DA5">
        <w:t>Nie wszystko trzeba kupować – wiele rzeczy można pożyczyć, wypożyczyć lub wymienić, co pozwala uniknąć zbędnych wydatków.</w:t>
      </w:r>
    </w:p>
    <w:p w14:paraId="2906E627" w14:textId="77777777" w:rsidR="00CE4EE8" w:rsidRPr="00850C10" w:rsidRDefault="00CE4EE8" w:rsidP="00CE4EE8">
      <w:pPr>
        <w:spacing w:line="360" w:lineRule="auto"/>
        <w:ind w:left="720"/>
      </w:pPr>
      <w:r w:rsidRPr="00850C10">
        <w:t>Przykłady:</w:t>
      </w:r>
    </w:p>
    <w:p w14:paraId="08B840AF" w14:textId="77777777" w:rsidR="00CE4EE8" w:rsidRPr="00850C10" w:rsidRDefault="00CE4EE8" w:rsidP="00FA5B7D">
      <w:pPr>
        <w:numPr>
          <w:ilvl w:val="0"/>
          <w:numId w:val="26"/>
        </w:numPr>
        <w:tabs>
          <w:tab w:val="clear" w:pos="720"/>
          <w:tab w:val="num" w:pos="1276"/>
        </w:tabs>
        <w:spacing w:after="160" w:line="240" w:lineRule="auto"/>
        <w:ind w:left="1134" w:hanging="283"/>
      </w:pPr>
      <w:r w:rsidRPr="00850C10">
        <w:t>Korzystanie z bibliotek zamiast kupowania książek.</w:t>
      </w:r>
    </w:p>
    <w:p w14:paraId="1F963D3D" w14:textId="77777777" w:rsidR="00CE4EE8" w:rsidRPr="00850C10" w:rsidRDefault="00CE4EE8" w:rsidP="00FA5B7D">
      <w:pPr>
        <w:numPr>
          <w:ilvl w:val="0"/>
          <w:numId w:val="26"/>
        </w:numPr>
        <w:tabs>
          <w:tab w:val="clear" w:pos="720"/>
          <w:tab w:val="num" w:pos="1276"/>
        </w:tabs>
        <w:spacing w:after="160" w:line="240" w:lineRule="auto"/>
        <w:ind w:left="1134" w:hanging="283"/>
      </w:pPr>
      <w:r w:rsidRPr="00850C10">
        <w:t>Wymiana ubrań z innymi osobami zamiast zakupów.</w:t>
      </w:r>
    </w:p>
    <w:p w14:paraId="61B80175" w14:textId="77777777" w:rsidR="00CE4EE8" w:rsidRPr="00850C10" w:rsidRDefault="00CE4EE8" w:rsidP="00FA5B7D">
      <w:pPr>
        <w:numPr>
          <w:ilvl w:val="0"/>
          <w:numId w:val="26"/>
        </w:numPr>
        <w:tabs>
          <w:tab w:val="clear" w:pos="720"/>
          <w:tab w:val="num" w:pos="1276"/>
        </w:tabs>
        <w:spacing w:after="160" w:line="240" w:lineRule="auto"/>
        <w:ind w:left="1134" w:hanging="283"/>
      </w:pPr>
      <w:r w:rsidRPr="00850C10">
        <w:t>Wspólne korzystanie z narzędzi między sąsiadami.</w:t>
      </w:r>
    </w:p>
    <w:p w14:paraId="6B1CDD76" w14:textId="77777777" w:rsidR="00CE4EE8" w:rsidRDefault="00CE4EE8" w:rsidP="00CE4EE8">
      <w:pPr>
        <w:spacing w:line="360" w:lineRule="auto"/>
      </w:pPr>
    </w:p>
    <w:p w14:paraId="4D68F0A7" w14:textId="77777777" w:rsidR="00CE4EE8" w:rsidRPr="00850C10" w:rsidRDefault="00CE4EE8" w:rsidP="00CE4EE8">
      <w:pPr>
        <w:spacing w:line="360" w:lineRule="auto"/>
      </w:pPr>
      <w:r w:rsidRPr="00850C10">
        <w:t>Racjonalne wykorzystywanie zasobów to styl życia, który uczy uważności, planowania i troski o wspólne dobro. Dzięki niemu możliwe jest nie tylko oszczędzanie pieniędzy, ale także budowanie bardziej zrównoważonego środowiska domowego i naturalnego.</w:t>
      </w:r>
    </w:p>
    <w:p w14:paraId="4DE50903" w14:textId="77777777" w:rsidR="00CE4EE8" w:rsidRDefault="00CE4EE8" w:rsidP="00CE4EE8">
      <w:pPr>
        <w:spacing w:line="360" w:lineRule="auto"/>
      </w:pPr>
    </w:p>
    <w:p w14:paraId="6697A9D4" w14:textId="77777777" w:rsidR="00CE4EE8" w:rsidRPr="00850C10" w:rsidRDefault="00CE4EE8" w:rsidP="00CE4EE8">
      <w:pPr>
        <w:pStyle w:val="Nagwek1"/>
        <w:tabs>
          <w:tab w:val="left" w:pos="1440"/>
        </w:tabs>
        <w:spacing w:before="240" w:after="0" w:line="240" w:lineRule="auto"/>
      </w:pPr>
      <w:bookmarkStart w:id="46" w:name="_Toc195367919"/>
      <w:bookmarkStart w:id="47" w:name="_Toc223823391"/>
      <w:r w:rsidRPr="00CE4EE8">
        <w:rPr>
          <w:b/>
          <w:bCs/>
          <w:color w:val="0070C0"/>
          <w:sz w:val="28"/>
          <w:szCs w:val="28"/>
        </w:rPr>
        <w:t>Ćwiczenia</w:t>
      </w:r>
      <w:bookmarkEnd w:id="46"/>
      <w:bookmarkEnd w:id="47"/>
    </w:p>
    <w:p w14:paraId="635B1FE0" w14:textId="77777777" w:rsidR="00CE4EE8" w:rsidRPr="00850C10" w:rsidRDefault="00CE4EE8" w:rsidP="00FA5B7D">
      <w:pPr>
        <w:numPr>
          <w:ilvl w:val="0"/>
          <w:numId w:val="27"/>
        </w:numPr>
        <w:tabs>
          <w:tab w:val="clear" w:pos="720"/>
          <w:tab w:val="num" w:pos="284"/>
        </w:tabs>
        <w:spacing w:after="160" w:line="360" w:lineRule="auto"/>
        <w:ind w:left="284" w:hanging="284"/>
      </w:pPr>
      <w:r w:rsidRPr="00850C10">
        <w:t>Sporządź listę rzeczy, które kupiłeś/</w:t>
      </w:r>
      <w:proofErr w:type="spellStart"/>
      <w:r w:rsidRPr="00850C10">
        <w:t>aś</w:t>
      </w:r>
      <w:proofErr w:type="spellEnd"/>
      <w:r w:rsidRPr="00850C10">
        <w:t xml:space="preserve"> w ostatnim tygodniu. Zastanów się, które </w:t>
      </w:r>
      <w:r>
        <w:br/>
      </w:r>
      <w:r w:rsidRPr="00850C10">
        <w:t>z nich były rzeczywiście potrzebne, a które impulsywne.</w:t>
      </w:r>
    </w:p>
    <w:p w14:paraId="39E2C9DD" w14:textId="77777777" w:rsidR="00CE4EE8" w:rsidRPr="00850C10" w:rsidRDefault="00CE4EE8" w:rsidP="00FA5B7D">
      <w:pPr>
        <w:numPr>
          <w:ilvl w:val="0"/>
          <w:numId w:val="27"/>
        </w:numPr>
        <w:tabs>
          <w:tab w:val="clear" w:pos="720"/>
          <w:tab w:val="num" w:pos="284"/>
        </w:tabs>
        <w:spacing w:after="160" w:line="360" w:lineRule="auto"/>
        <w:ind w:left="284" w:hanging="284"/>
      </w:pPr>
      <w:r w:rsidRPr="00850C10">
        <w:t xml:space="preserve">Zaplanuj posiłki na najbliższe 3 dni, wykorzystując produkty, które masz już </w:t>
      </w:r>
      <w:r>
        <w:br/>
      </w:r>
      <w:r w:rsidRPr="00850C10">
        <w:t>w domu.</w:t>
      </w:r>
    </w:p>
    <w:p w14:paraId="4C66F5EE" w14:textId="77777777" w:rsidR="00CE4EE8" w:rsidRPr="00850C10" w:rsidRDefault="00CE4EE8" w:rsidP="00FA5B7D">
      <w:pPr>
        <w:numPr>
          <w:ilvl w:val="0"/>
          <w:numId w:val="27"/>
        </w:numPr>
        <w:tabs>
          <w:tab w:val="clear" w:pos="720"/>
          <w:tab w:val="num" w:pos="284"/>
        </w:tabs>
        <w:spacing w:after="160" w:line="360" w:lineRule="auto"/>
        <w:ind w:left="284" w:hanging="284"/>
      </w:pPr>
      <w:r w:rsidRPr="00850C10">
        <w:t>Przeanalizuj ostatni rachunek za prąd lub wodę. Wypisz 5 sposobów, jak możesz obniżyć zużycie mediów w swoim gospodarstwie domowym.</w:t>
      </w:r>
    </w:p>
    <w:p w14:paraId="24F592B7" w14:textId="77777777" w:rsidR="00CE4EE8" w:rsidRPr="00850C10" w:rsidRDefault="00CE4EE8" w:rsidP="00FA5B7D">
      <w:pPr>
        <w:numPr>
          <w:ilvl w:val="0"/>
          <w:numId w:val="27"/>
        </w:numPr>
        <w:tabs>
          <w:tab w:val="clear" w:pos="720"/>
          <w:tab w:val="num" w:pos="284"/>
        </w:tabs>
        <w:spacing w:after="160" w:line="360" w:lineRule="auto"/>
        <w:ind w:left="284" w:hanging="284"/>
      </w:pPr>
      <w:r w:rsidRPr="00850C10">
        <w:t xml:space="preserve">Znajdź w domu co najmniej 3 przedmioty, które można ponownie wykorzystać </w:t>
      </w:r>
      <w:r>
        <w:br/>
      </w:r>
      <w:r w:rsidRPr="00850C10">
        <w:t>w inny sposób – opisz ich nowe zastosowanie.</w:t>
      </w:r>
    </w:p>
    <w:p w14:paraId="7C0A357E" w14:textId="77777777" w:rsidR="00CE4EE8" w:rsidRPr="00850C10" w:rsidRDefault="00CE4EE8" w:rsidP="00FA5B7D">
      <w:pPr>
        <w:numPr>
          <w:ilvl w:val="0"/>
          <w:numId w:val="27"/>
        </w:numPr>
        <w:tabs>
          <w:tab w:val="clear" w:pos="720"/>
          <w:tab w:val="num" w:pos="284"/>
        </w:tabs>
        <w:spacing w:after="160" w:line="360" w:lineRule="auto"/>
        <w:ind w:left="284" w:hanging="284"/>
      </w:pPr>
      <w:r w:rsidRPr="00850C10">
        <w:t xml:space="preserve">Zorganizuj z rodziną lub znajomymi „dzień bez zakupów” – wymieńcie się potrzebnymi przedmiotami lub wspólnie ugotujcie posiłek z tego, co macie </w:t>
      </w:r>
      <w:r>
        <w:br/>
      </w:r>
      <w:r w:rsidRPr="00850C10">
        <w:t>w lodówkach.</w:t>
      </w:r>
    </w:p>
    <w:p w14:paraId="2EB319C3" w14:textId="77777777" w:rsidR="00CE4EE8" w:rsidRPr="00CE4EE8" w:rsidRDefault="00CE4EE8" w:rsidP="00CE4EE8">
      <w:pPr>
        <w:pStyle w:val="Nagwek1"/>
        <w:tabs>
          <w:tab w:val="left" w:pos="1440"/>
        </w:tabs>
        <w:spacing w:before="240" w:after="0" w:line="240" w:lineRule="auto"/>
        <w:rPr>
          <w:b/>
          <w:bCs/>
          <w:color w:val="0070C0"/>
          <w:sz w:val="28"/>
          <w:szCs w:val="28"/>
        </w:rPr>
      </w:pPr>
      <w:bookmarkStart w:id="48" w:name="_Toc195367920"/>
      <w:bookmarkStart w:id="49" w:name="_Toc223823392"/>
      <w:r w:rsidRPr="00CE4EE8">
        <w:rPr>
          <w:b/>
          <w:bCs/>
          <w:color w:val="0070C0"/>
          <w:sz w:val="28"/>
          <w:szCs w:val="28"/>
        </w:rPr>
        <w:lastRenderedPageBreak/>
        <w:t>7. Praktyczne przykłady i ćwiczenia</w:t>
      </w:r>
      <w:bookmarkEnd w:id="48"/>
      <w:bookmarkEnd w:id="49"/>
    </w:p>
    <w:p w14:paraId="27F01267" w14:textId="77777777" w:rsidR="00CE4EE8" w:rsidRPr="008E5DA5" w:rsidRDefault="00CE4EE8" w:rsidP="00CE4EE8"/>
    <w:p w14:paraId="3FFEB49D" w14:textId="77777777" w:rsidR="00CE4EE8" w:rsidRDefault="00CE4EE8" w:rsidP="00CE4EE8">
      <w:pPr>
        <w:spacing w:line="360" w:lineRule="auto"/>
      </w:pPr>
      <w:r w:rsidRPr="00850C10">
        <w:t>Poniższe przykłady i ćwiczenia mają na celu utrwalenie wiedzy zdobytej podczas treningu finansowego oraz rozwinięcie umiejętności w zakresie zarządzania budżetem i racjonalnego gospodarowania zasobami.</w:t>
      </w:r>
    </w:p>
    <w:p w14:paraId="2963B18B" w14:textId="77777777" w:rsidR="00CE4EE8" w:rsidRPr="00850C10" w:rsidRDefault="00CE4EE8" w:rsidP="00CE4EE8">
      <w:pPr>
        <w:spacing w:line="360" w:lineRule="auto"/>
      </w:pPr>
    </w:p>
    <w:p w14:paraId="709EF869" w14:textId="77777777" w:rsidR="00CE4EE8" w:rsidRPr="00850C10" w:rsidRDefault="00CE4EE8" w:rsidP="00CE4EE8">
      <w:pPr>
        <w:spacing w:line="360" w:lineRule="auto"/>
      </w:pPr>
      <w:r>
        <w:t xml:space="preserve">1) </w:t>
      </w:r>
      <w:r w:rsidRPr="00850C10">
        <w:t>Przykład budżetu miesięcznego: Dochód: 5000 zł netto</w:t>
      </w:r>
      <w:r>
        <w:t>.</w:t>
      </w:r>
      <w:r w:rsidRPr="00850C10">
        <w:t xml:space="preserve"> Wydatki stałe:</w:t>
      </w:r>
    </w:p>
    <w:p w14:paraId="1DACC8F6" w14:textId="77777777" w:rsidR="00CE4EE8" w:rsidRPr="00850C10" w:rsidRDefault="00CE4EE8" w:rsidP="00FA5B7D">
      <w:pPr>
        <w:numPr>
          <w:ilvl w:val="0"/>
          <w:numId w:val="28"/>
        </w:numPr>
        <w:spacing w:after="160" w:line="240" w:lineRule="auto"/>
      </w:pPr>
      <w:r w:rsidRPr="00850C10">
        <w:t>Czynsz: 1200 zł</w:t>
      </w:r>
    </w:p>
    <w:p w14:paraId="08A63FBD" w14:textId="77777777" w:rsidR="00CE4EE8" w:rsidRPr="00850C10" w:rsidRDefault="00CE4EE8" w:rsidP="00FA5B7D">
      <w:pPr>
        <w:numPr>
          <w:ilvl w:val="0"/>
          <w:numId w:val="28"/>
        </w:numPr>
        <w:spacing w:after="160" w:line="240" w:lineRule="auto"/>
      </w:pPr>
      <w:r w:rsidRPr="00850C10">
        <w:t>Media (prąd, woda, gaz): 450 zł</w:t>
      </w:r>
    </w:p>
    <w:p w14:paraId="6CE7FC3D" w14:textId="77777777" w:rsidR="00CE4EE8" w:rsidRPr="00850C10" w:rsidRDefault="00CE4EE8" w:rsidP="00FA5B7D">
      <w:pPr>
        <w:numPr>
          <w:ilvl w:val="0"/>
          <w:numId w:val="28"/>
        </w:numPr>
        <w:spacing w:after="160" w:line="240" w:lineRule="auto"/>
      </w:pPr>
      <w:r w:rsidRPr="00850C10">
        <w:t>Internet/telefon: 150 zł</w:t>
      </w:r>
    </w:p>
    <w:p w14:paraId="1AC4B469" w14:textId="77777777" w:rsidR="00CE4EE8" w:rsidRPr="00850C10" w:rsidRDefault="00CE4EE8" w:rsidP="00FA5B7D">
      <w:pPr>
        <w:numPr>
          <w:ilvl w:val="0"/>
          <w:numId w:val="28"/>
        </w:numPr>
        <w:spacing w:after="160" w:line="240" w:lineRule="auto"/>
      </w:pPr>
      <w:r w:rsidRPr="00850C10">
        <w:t>Rata kredytu: 800 zł Wydatki zmienne:</w:t>
      </w:r>
    </w:p>
    <w:p w14:paraId="0749EA8D" w14:textId="77777777" w:rsidR="00CE4EE8" w:rsidRPr="00850C10" w:rsidRDefault="00CE4EE8" w:rsidP="00FA5B7D">
      <w:pPr>
        <w:numPr>
          <w:ilvl w:val="0"/>
          <w:numId w:val="28"/>
        </w:numPr>
        <w:spacing w:after="160" w:line="240" w:lineRule="auto"/>
      </w:pPr>
      <w:r w:rsidRPr="00850C10">
        <w:t>Jedzenie: 1000 zł</w:t>
      </w:r>
    </w:p>
    <w:p w14:paraId="39B7E4DC" w14:textId="77777777" w:rsidR="00CE4EE8" w:rsidRPr="00850C10" w:rsidRDefault="00CE4EE8" w:rsidP="00FA5B7D">
      <w:pPr>
        <w:numPr>
          <w:ilvl w:val="0"/>
          <w:numId w:val="28"/>
        </w:numPr>
        <w:spacing w:after="160" w:line="240" w:lineRule="auto"/>
      </w:pPr>
      <w:r w:rsidRPr="00850C10">
        <w:t>Transport: 300 zł</w:t>
      </w:r>
    </w:p>
    <w:p w14:paraId="5ED3AA41" w14:textId="77777777" w:rsidR="00CE4EE8" w:rsidRPr="00850C10" w:rsidRDefault="00CE4EE8" w:rsidP="00FA5B7D">
      <w:pPr>
        <w:numPr>
          <w:ilvl w:val="0"/>
          <w:numId w:val="28"/>
        </w:numPr>
        <w:spacing w:after="160" w:line="240" w:lineRule="auto"/>
      </w:pPr>
      <w:r w:rsidRPr="00850C10">
        <w:t>Rozrywka: 200 zł</w:t>
      </w:r>
    </w:p>
    <w:p w14:paraId="793773C0" w14:textId="77777777" w:rsidR="00CE4EE8" w:rsidRPr="00850C10" w:rsidRDefault="00CE4EE8" w:rsidP="00FA5B7D">
      <w:pPr>
        <w:numPr>
          <w:ilvl w:val="0"/>
          <w:numId w:val="28"/>
        </w:numPr>
        <w:spacing w:after="160" w:line="240" w:lineRule="auto"/>
      </w:pPr>
      <w:r w:rsidRPr="00850C10">
        <w:t>Ubrania i obuwie: 200 zł</w:t>
      </w:r>
    </w:p>
    <w:p w14:paraId="5F607B6B" w14:textId="77777777" w:rsidR="00CE4EE8" w:rsidRPr="00850C10" w:rsidRDefault="00CE4EE8" w:rsidP="00FA5B7D">
      <w:pPr>
        <w:numPr>
          <w:ilvl w:val="0"/>
          <w:numId w:val="28"/>
        </w:numPr>
        <w:spacing w:after="160" w:line="240" w:lineRule="auto"/>
      </w:pPr>
      <w:r w:rsidRPr="00850C10">
        <w:t>Inne: 200 zł Oszczędności: 500 zł</w:t>
      </w:r>
    </w:p>
    <w:p w14:paraId="136B9CA7" w14:textId="77777777" w:rsidR="00CE4EE8" w:rsidRPr="00850C10" w:rsidRDefault="00CE4EE8" w:rsidP="00CE4EE8">
      <w:pPr>
        <w:spacing w:line="360" w:lineRule="auto"/>
      </w:pPr>
      <w:r w:rsidRPr="00850C10">
        <w:t>Wnioski:</w:t>
      </w:r>
    </w:p>
    <w:p w14:paraId="226571E9" w14:textId="77777777" w:rsidR="00CE4EE8" w:rsidRPr="00850C10" w:rsidRDefault="00CE4EE8" w:rsidP="00FA5B7D">
      <w:pPr>
        <w:numPr>
          <w:ilvl w:val="0"/>
          <w:numId w:val="29"/>
        </w:numPr>
        <w:spacing w:after="160" w:line="240" w:lineRule="auto"/>
      </w:pPr>
      <w:r w:rsidRPr="00850C10">
        <w:t>Budżet jest zrównoważony.</w:t>
      </w:r>
    </w:p>
    <w:p w14:paraId="28CFB6D0" w14:textId="77777777" w:rsidR="00CE4EE8" w:rsidRDefault="00CE4EE8" w:rsidP="00FA5B7D">
      <w:pPr>
        <w:numPr>
          <w:ilvl w:val="0"/>
          <w:numId w:val="29"/>
        </w:numPr>
        <w:spacing w:after="160" w:line="240" w:lineRule="auto"/>
      </w:pPr>
      <w:r w:rsidRPr="00850C10">
        <w:t>Oszczędności stanowią 10% dochodu.</w:t>
      </w:r>
    </w:p>
    <w:p w14:paraId="43A501C2" w14:textId="77777777" w:rsidR="00CE4EE8" w:rsidRPr="00850C10" w:rsidRDefault="00CE4EE8" w:rsidP="00CE4EE8">
      <w:pPr>
        <w:spacing w:after="160"/>
        <w:ind w:left="720"/>
      </w:pPr>
    </w:p>
    <w:p w14:paraId="2C415229" w14:textId="77777777" w:rsidR="00CE4EE8" w:rsidRPr="006F6617" w:rsidRDefault="00CE4EE8" w:rsidP="00CE4EE8">
      <w:pPr>
        <w:spacing w:after="160" w:line="360" w:lineRule="auto"/>
      </w:pPr>
      <w:r>
        <w:t xml:space="preserve">2) </w:t>
      </w:r>
      <w:r w:rsidRPr="006F6617">
        <w:t>Analiza przykładu nieefektywnego zarządzania: Dochód: 5000 zł netto Wydatki:</w:t>
      </w:r>
    </w:p>
    <w:p w14:paraId="60F9AAD6" w14:textId="77777777" w:rsidR="00CE4EE8" w:rsidRPr="00850C10" w:rsidRDefault="00CE4EE8" w:rsidP="00FA5B7D">
      <w:pPr>
        <w:numPr>
          <w:ilvl w:val="0"/>
          <w:numId w:val="30"/>
        </w:numPr>
        <w:spacing w:after="160" w:line="240" w:lineRule="auto"/>
      </w:pPr>
      <w:r w:rsidRPr="00850C10">
        <w:t>Zakupy spożywcze bez listy – 1400 zł (częste wyrzucanie jedzenia)</w:t>
      </w:r>
    </w:p>
    <w:p w14:paraId="651BB991" w14:textId="77777777" w:rsidR="00CE4EE8" w:rsidRPr="00850C10" w:rsidRDefault="00CE4EE8" w:rsidP="00FA5B7D">
      <w:pPr>
        <w:numPr>
          <w:ilvl w:val="0"/>
          <w:numId w:val="30"/>
        </w:numPr>
        <w:spacing w:after="160" w:line="240" w:lineRule="auto"/>
      </w:pPr>
      <w:r w:rsidRPr="00850C10">
        <w:t>Zakupy impulsywne (ubrania, elektronika) – 1000 zł</w:t>
      </w:r>
    </w:p>
    <w:p w14:paraId="73AAEA1B" w14:textId="77777777" w:rsidR="00CE4EE8" w:rsidRPr="00850C10" w:rsidRDefault="00CE4EE8" w:rsidP="00FA5B7D">
      <w:pPr>
        <w:numPr>
          <w:ilvl w:val="0"/>
          <w:numId w:val="30"/>
        </w:numPr>
        <w:spacing w:after="160" w:line="240" w:lineRule="auto"/>
      </w:pPr>
      <w:r w:rsidRPr="00850C10">
        <w:t>Rachunki: 1600 zł</w:t>
      </w:r>
    </w:p>
    <w:p w14:paraId="7EE4065D" w14:textId="77777777" w:rsidR="00CE4EE8" w:rsidRPr="00850C10" w:rsidRDefault="00CE4EE8" w:rsidP="00FA5B7D">
      <w:pPr>
        <w:numPr>
          <w:ilvl w:val="0"/>
          <w:numId w:val="30"/>
        </w:numPr>
        <w:spacing w:after="160" w:line="240" w:lineRule="auto"/>
      </w:pPr>
      <w:r w:rsidRPr="00850C10">
        <w:t>Brak oszczędności</w:t>
      </w:r>
    </w:p>
    <w:p w14:paraId="0CD52808" w14:textId="77777777" w:rsidR="00CE4EE8" w:rsidRPr="00850C10" w:rsidRDefault="00CE4EE8" w:rsidP="00CE4EE8">
      <w:pPr>
        <w:spacing w:line="360" w:lineRule="auto"/>
      </w:pPr>
      <w:r w:rsidRPr="00850C10">
        <w:t>Wnioski:</w:t>
      </w:r>
    </w:p>
    <w:p w14:paraId="686D7353" w14:textId="77777777" w:rsidR="00CE4EE8" w:rsidRPr="00850C10" w:rsidRDefault="00CE4EE8" w:rsidP="00FA5B7D">
      <w:pPr>
        <w:numPr>
          <w:ilvl w:val="0"/>
          <w:numId w:val="31"/>
        </w:numPr>
        <w:spacing w:after="160" w:line="240" w:lineRule="auto"/>
      </w:pPr>
      <w:r w:rsidRPr="00850C10">
        <w:t>Marnotrawstwo żywności i brak planowania wydatków.</w:t>
      </w:r>
    </w:p>
    <w:p w14:paraId="49EE2EBD" w14:textId="77777777" w:rsidR="00CE4EE8" w:rsidRPr="00850C10" w:rsidRDefault="00CE4EE8" w:rsidP="00FA5B7D">
      <w:pPr>
        <w:numPr>
          <w:ilvl w:val="0"/>
          <w:numId w:val="31"/>
        </w:numPr>
        <w:spacing w:after="160" w:line="240" w:lineRule="auto"/>
      </w:pPr>
      <w:r w:rsidRPr="00850C10">
        <w:t>Brak oszczędności grozi trudnościami w razie nieprzewidzianych zdarzeń.</w:t>
      </w:r>
    </w:p>
    <w:p w14:paraId="5183DE9A" w14:textId="77777777" w:rsidR="00CE4EE8" w:rsidRDefault="00CE4EE8" w:rsidP="00CE4EE8">
      <w:pPr>
        <w:spacing w:after="160" w:line="360" w:lineRule="auto"/>
      </w:pPr>
    </w:p>
    <w:p w14:paraId="4AFFA0E5" w14:textId="77777777" w:rsidR="00CE4EE8" w:rsidRPr="006F6617" w:rsidRDefault="00CE4EE8" w:rsidP="00CE4EE8">
      <w:pPr>
        <w:spacing w:after="160" w:line="360" w:lineRule="auto"/>
      </w:pPr>
      <w:r>
        <w:t xml:space="preserve">3) </w:t>
      </w:r>
      <w:r w:rsidRPr="006F6617">
        <w:t>Zadania indywidualne do wykonania:</w:t>
      </w:r>
    </w:p>
    <w:p w14:paraId="4BCC610F" w14:textId="77777777" w:rsidR="00CE4EE8" w:rsidRPr="006F6617" w:rsidRDefault="00CE4EE8" w:rsidP="00CE4EE8">
      <w:pPr>
        <w:spacing w:line="360" w:lineRule="auto"/>
        <w:rPr>
          <w:u w:val="single"/>
        </w:rPr>
      </w:pPr>
      <w:r w:rsidRPr="006F6617">
        <w:rPr>
          <w:u w:val="single"/>
        </w:rPr>
        <w:t>Ćwiczenie 1: Stwórz swój własny budżet miesięczny</w:t>
      </w:r>
    </w:p>
    <w:p w14:paraId="7AB45D8E" w14:textId="77777777" w:rsidR="00CE4EE8" w:rsidRPr="00850C10" w:rsidRDefault="00CE4EE8" w:rsidP="00FA5B7D">
      <w:pPr>
        <w:numPr>
          <w:ilvl w:val="0"/>
          <w:numId w:val="32"/>
        </w:numPr>
        <w:spacing w:after="160" w:line="360" w:lineRule="auto"/>
      </w:pPr>
      <w:r w:rsidRPr="00850C10">
        <w:t>Zapisz wszystkie źródła dochodu.</w:t>
      </w:r>
    </w:p>
    <w:p w14:paraId="7475FA02" w14:textId="77777777" w:rsidR="00CE4EE8" w:rsidRPr="00850C10" w:rsidRDefault="00CE4EE8" w:rsidP="00FA5B7D">
      <w:pPr>
        <w:numPr>
          <w:ilvl w:val="0"/>
          <w:numId w:val="32"/>
        </w:numPr>
        <w:spacing w:after="160" w:line="360" w:lineRule="auto"/>
      </w:pPr>
      <w:r w:rsidRPr="00850C10">
        <w:t>Podziel wydatki na stałe i zmienne.</w:t>
      </w:r>
    </w:p>
    <w:p w14:paraId="6D050E71" w14:textId="77777777" w:rsidR="00CE4EE8" w:rsidRPr="00850C10" w:rsidRDefault="00CE4EE8" w:rsidP="00FA5B7D">
      <w:pPr>
        <w:numPr>
          <w:ilvl w:val="0"/>
          <w:numId w:val="32"/>
        </w:numPr>
        <w:spacing w:after="160" w:line="240" w:lineRule="auto"/>
      </w:pPr>
      <w:r w:rsidRPr="00850C10">
        <w:lastRenderedPageBreak/>
        <w:t>Zaplanuj kwotę na oszczędności (minimum 10% dochodu).</w:t>
      </w:r>
    </w:p>
    <w:p w14:paraId="7607FEA8" w14:textId="77777777" w:rsidR="00CE4EE8" w:rsidRPr="00850C10" w:rsidRDefault="00CE4EE8" w:rsidP="00FA5B7D">
      <w:pPr>
        <w:numPr>
          <w:ilvl w:val="0"/>
          <w:numId w:val="32"/>
        </w:numPr>
        <w:spacing w:after="160" w:line="240" w:lineRule="auto"/>
      </w:pPr>
      <w:r w:rsidRPr="00850C10">
        <w:t>Oceń, czy budżet jest zbilansowany.</w:t>
      </w:r>
    </w:p>
    <w:p w14:paraId="2BC16BBE" w14:textId="77777777" w:rsidR="00CE4EE8" w:rsidRPr="006F6617" w:rsidRDefault="00CE4EE8" w:rsidP="00CE4EE8">
      <w:pPr>
        <w:spacing w:line="360" w:lineRule="auto"/>
        <w:rPr>
          <w:u w:val="single"/>
        </w:rPr>
      </w:pPr>
      <w:r w:rsidRPr="006F6617">
        <w:rPr>
          <w:u w:val="single"/>
        </w:rPr>
        <w:t>Ćwiczenie 2: Dziennik wydatków przez 7 dni</w:t>
      </w:r>
    </w:p>
    <w:p w14:paraId="364F237A" w14:textId="77777777" w:rsidR="00CE4EE8" w:rsidRPr="00850C10" w:rsidRDefault="00CE4EE8" w:rsidP="00FA5B7D">
      <w:pPr>
        <w:numPr>
          <w:ilvl w:val="0"/>
          <w:numId w:val="33"/>
        </w:numPr>
        <w:spacing w:after="160" w:line="240" w:lineRule="auto"/>
      </w:pPr>
      <w:r w:rsidRPr="00850C10">
        <w:t>Notuj codzienne wydatki w dowolnej formie (zeszyt, aplikacja, arkusz kalkulacyjny).</w:t>
      </w:r>
    </w:p>
    <w:p w14:paraId="1510D5CA" w14:textId="77777777" w:rsidR="00CE4EE8" w:rsidRPr="00850C10" w:rsidRDefault="00CE4EE8" w:rsidP="00FA5B7D">
      <w:pPr>
        <w:numPr>
          <w:ilvl w:val="0"/>
          <w:numId w:val="33"/>
        </w:numPr>
        <w:spacing w:after="160" w:line="240" w:lineRule="auto"/>
      </w:pPr>
      <w:r w:rsidRPr="00850C10">
        <w:t>Na koniec tygodnia przeanalizuj dane – które wydatki były konieczne, a które impulsywne?</w:t>
      </w:r>
    </w:p>
    <w:p w14:paraId="41E67163" w14:textId="77777777" w:rsidR="00CE4EE8" w:rsidRDefault="00CE4EE8" w:rsidP="00CE4EE8">
      <w:pPr>
        <w:spacing w:line="360" w:lineRule="auto"/>
      </w:pPr>
    </w:p>
    <w:p w14:paraId="4098B5FC" w14:textId="77777777" w:rsidR="00CE4EE8" w:rsidRPr="006F6617" w:rsidRDefault="00CE4EE8" w:rsidP="00CE4EE8">
      <w:pPr>
        <w:spacing w:line="360" w:lineRule="auto"/>
        <w:rPr>
          <w:u w:val="single"/>
        </w:rPr>
      </w:pPr>
      <w:r w:rsidRPr="006F6617">
        <w:rPr>
          <w:u w:val="single"/>
        </w:rPr>
        <w:t>Ćwiczenie 3: Plan oszczędnościowy</w:t>
      </w:r>
    </w:p>
    <w:p w14:paraId="3D8A6847" w14:textId="77777777" w:rsidR="00CE4EE8" w:rsidRPr="00850C10" w:rsidRDefault="00CE4EE8" w:rsidP="00FA5B7D">
      <w:pPr>
        <w:numPr>
          <w:ilvl w:val="0"/>
          <w:numId w:val="34"/>
        </w:numPr>
        <w:spacing w:after="160" w:line="240" w:lineRule="auto"/>
      </w:pPr>
      <w:r w:rsidRPr="00850C10">
        <w:t>Wybierz cel oszczędnościowy (np. wakacje, sprzęt AGD).</w:t>
      </w:r>
    </w:p>
    <w:p w14:paraId="01CF3C92" w14:textId="77777777" w:rsidR="00CE4EE8" w:rsidRPr="00850C10" w:rsidRDefault="00CE4EE8" w:rsidP="00FA5B7D">
      <w:pPr>
        <w:numPr>
          <w:ilvl w:val="0"/>
          <w:numId w:val="34"/>
        </w:numPr>
        <w:spacing w:after="160" w:line="240" w:lineRule="auto"/>
      </w:pPr>
      <w:r w:rsidRPr="00850C10">
        <w:t>Ustal miesięczną kwotę, którą chcesz odkładać.</w:t>
      </w:r>
    </w:p>
    <w:p w14:paraId="0653592D" w14:textId="77777777" w:rsidR="00CE4EE8" w:rsidRPr="00850C10" w:rsidRDefault="00CE4EE8" w:rsidP="00FA5B7D">
      <w:pPr>
        <w:numPr>
          <w:ilvl w:val="0"/>
          <w:numId w:val="34"/>
        </w:numPr>
        <w:spacing w:after="160" w:line="240" w:lineRule="auto"/>
      </w:pPr>
      <w:r w:rsidRPr="00850C10">
        <w:t>Oblicz, ile miesięcy zajmie Ci osiągnięcie celu.</w:t>
      </w:r>
    </w:p>
    <w:p w14:paraId="4690C64D" w14:textId="77777777" w:rsidR="00CE4EE8" w:rsidRDefault="00CE4EE8" w:rsidP="00CE4EE8">
      <w:pPr>
        <w:spacing w:line="360" w:lineRule="auto"/>
      </w:pPr>
    </w:p>
    <w:p w14:paraId="3B145639" w14:textId="77777777" w:rsidR="00CE4EE8" w:rsidRPr="006F6617" w:rsidRDefault="00CE4EE8" w:rsidP="00CE4EE8">
      <w:pPr>
        <w:spacing w:line="360" w:lineRule="auto"/>
        <w:rPr>
          <w:u w:val="single"/>
        </w:rPr>
      </w:pPr>
      <w:r w:rsidRPr="006F6617">
        <w:rPr>
          <w:u w:val="single"/>
        </w:rPr>
        <w:t>Ćwiczenie 4: Optymalizacja rachunków</w:t>
      </w:r>
    </w:p>
    <w:p w14:paraId="163CA698" w14:textId="77777777" w:rsidR="00CE4EE8" w:rsidRPr="00850C10" w:rsidRDefault="00CE4EE8" w:rsidP="00FA5B7D">
      <w:pPr>
        <w:numPr>
          <w:ilvl w:val="0"/>
          <w:numId w:val="35"/>
        </w:numPr>
        <w:spacing w:after="160" w:line="240" w:lineRule="auto"/>
      </w:pPr>
      <w:r w:rsidRPr="00850C10">
        <w:t xml:space="preserve">Zbierz rachunki z ostatnich 2–3 miesięcy (media, telefon, </w:t>
      </w:r>
      <w:proofErr w:type="spellStart"/>
      <w:r w:rsidRPr="00850C10">
        <w:t>internet</w:t>
      </w:r>
      <w:proofErr w:type="spellEnd"/>
      <w:r w:rsidRPr="00850C10">
        <w:t>).</w:t>
      </w:r>
    </w:p>
    <w:p w14:paraId="2FCFDF8D" w14:textId="77777777" w:rsidR="00CE4EE8" w:rsidRPr="00850C10" w:rsidRDefault="00CE4EE8" w:rsidP="00FA5B7D">
      <w:pPr>
        <w:numPr>
          <w:ilvl w:val="0"/>
          <w:numId w:val="35"/>
        </w:numPr>
        <w:spacing w:after="160" w:line="240" w:lineRule="auto"/>
      </w:pPr>
      <w:r w:rsidRPr="00850C10">
        <w:t>Porównaj oferty różnych dostawców.</w:t>
      </w:r>
    </w:p>
    <w:p w14:paraId="54BFDEE4" w14:textId="77777777" w:rsidR="00CE4EE8" w:rsidRPr="00850C10" w:rsidRDefault="00CE4EE8" w:rsidP="00FA5B7D">
      <w:pPr>
        <w:numPr>
          <w:ilvl w:val="0"/>
          <w:numId w:val="35"/>
        </w:numPr>
        <w:spacing w:after="160" w:line="240" w:lineRule="auto"/>
      </w:pPr>
      <w:r w:rsidRPr="00850C10">
        <w:t>Zidentyfikuj możliwości obniżenia kosztów.</w:t>
      </w:r>
    </w:p>
    <w:p w14:paraId="5FD6B348" w14:textId="77777777" w:rsidR="00CE4EE8" w:rsidRDefault="00CE4EE8" w:rsidP="00CE4EE8">
      <w:pPr>
        <w:spacing w:line="360" w:lineRule="auto"/>
      </w:pPr>
    </w:p>
    <w:p w14:paraId="4AA8C4EC" w14:textId="77777777" w:rsidR="00CE4EE8" w:rsidRPr="006F6617" w:rsidRDefault="00CE4EE8" w:rsidP="00CE4EE8">
      <w:pPr>
        <w:spacing w:line="360" w:lineRule="auto"/>
        <w:rPr>
          <w:u w:val="single"/>
        </w:rPr>
      </w:pPr>
      <w:r w:rsidRPr="006F6617">
        <w:rPr>
          <w:u w:val="single"/>
        </w:rPr>
        <w:t>Ćwiczenie 5: Tygodniowy eksperyment „Zero Waste”</w:t>
      </w:r>
    </w:p>
    <w:p w14:paraId="47975D90" w14:textId="77777777" w:rsidR="00CE4EE8" w:rsidRPr="00850C10" w:rsidRDefault="00CE4EE8" w:rsidP="00FA5B7D">
      <w:pPr>
        <w:numPr>
          <w:ilvl w:val="0"/>
          <w:numId w:val="36"/>
        </w:numPr>
        <w:spacing w:after="160" w:line="240" w:lineRule="auto"/>
      </w:pPr>
      <w:r w:rsidRPr="00850C10">
        <w:t>Zobowiąż się do nierobienia zakupów przez tydzień poza artykułami pierwszej potrzeby.</w:t>
      </w:r>
    </w:p>
    <w:p w14:paraId="14ED3043" w14:textId="77777777" w:rsidR="00CE4EE8" w:rsidRPr="00850C10" w:rsidRDefault="00CE4EE8" w:rsidP="00FA5B7D">
      <w:pPr>
        <w:numPr>
          <w:ilvl w:val="0"/>
          <w:numId w:val="36"/>
        </w:numPr>
        <w:spacing w:after="160" w:line="240" w:lineRule="auto"/>
      </w:pPr>
      <w:r w:rsidRPr="00850C10">
        <w:t>Wykorzystuj jedzenie, które już masz w domu.</w:t>
      </w:r>
    </w:p>
    <w:p w14:paraId="6A6130BC" w14:textId="77777777" w:rsidR="00CE4EE8" w:rsidRPr="00850C10" w:rsidRDefault="00CE4EE8" w:rsidP="00FA5B7D">
      <w:pPr>
        <w:numPr>
          <w:ilvl w:val="0"/>
          <w:numId w:val="36"/>
        </w:numPr>
        <w:spacing w:after="160" w:line="240" w:lineRule="auto"/>
      </w:pPr>
      <w:r w:rsidRPr="00850C10">
        <w:t>Spisz wnioski – ile zaoszczędziłeś/</w:t>
      </w:r>
      <w:proofErr w:type="spellStart"/>
      <w:r w:rsidRPr="00850C10">
        <w:t>aś</w:t>
      </w:r>
      <w:proofErr w:type="spellEnd"/>
      <w:r w:rsidRPr="00850C10">
        <w:t>? Czego się nauczyłeś/</w:t>
      </w:r>
      <w:proofErr w:type="spellStart"/>
      <w:r w:rsidRPr="00850C10">
        <w:t>aś</w:t>
      </w:r>
      <w:proofErr w:type="spellEnd"/>
      <w:r w:rsidRPr="00850C10">
        <w:t>?</w:t>
      </w:r>
    </w:p>
    <w:p w14:paraId="2D97978E" w14:textId="77777777" w:rsidR="00CE4EE8" w:rsidRPr="00850C10" w:rsidRDefault="00CE4EE8" w:rsidP="00CE4EE8">
      <w:pPr>
        <w:spacing w:after="160" w:line="360" w:lineRule="auto"/>
      </w:pPr>
      <w:r>
        <w:t xml:space="preserve">4) </w:t>
      </w:r>
      <w:r w:rsidRPr="00850C10">
        <w:t>Przykład z życia: Anna, pracowniczka administracji, po udziale w treningu finansowym zdecydowała się prowadzić budżet w aplikacji mobilnej. Już po pierwszym miesiącu zauważyła, że wydaje ponad 600 zł miesięcznie na jedzenie na mieście. Postanowiła gotować w domu i przygotowywać lunch do pracy. Po trzech miesiącach zaoszczędziła 1800 zł, które przeznaczyła na fundusz awaryjny.</w:t>
      </w:r>
    </w:p>
    <w:p w14:paraId="2B9DF4B5" w14:textId="77777777" w:rsidR="00CE4EE8" w:rsidRPr="00850C10" w:rsidRDefault="00CE4EE8" w:rsidP="00CE4EE8">
      <w:pPr>
        <w:spacing w:line="360" w:lineRule="auto"/>
      </w:pPr>
      <w:r w:rsidRPr="00850C10">
        <w:t>Wnioski:</w:t>
      </w:r>
    </w:p>
    <w:p w14:paraId="65C1A097" w14:textId="77777777" w:rsidR="00CE4EE8" w:rsidRPr="00850C10" w:rsidRDefault="00CE4EE8" w:rsidP="00FA5B7D">
      <w:pPr>
        <w:numPr>
          <w:ilvl w:val="0"/>
          <w:numId w:val="37"/>
        </w:numPr>
        <w:spacing w:after="160" w:line="240" w:lineRule="auto"/>
      </w:pPr>
      <w:r w:rsidRPr="00850C10">
        <w:t>Świadomość finansowa pozwala zauważyć ukryte koszty.</w:t>
      </w:r>
    </w:p>
    <w:p w14:paraId="503A9CB8" w14:textId="77777777" w:rsidR="00CE4EE8" w:rsidRDefault="00CE4EE8" w:rsidP="00FA5B7D">
      <w:pPr>
        <w:numPr>
          <w:ilvl w:val="0"/>
          <w:numId w:val="37"/>
        </w:numPr>
        <w:spacing w:after="160" w:line="240" w:lineRule="auto"/>
      </w:pPr>
      <w:r w:rsidRPr="00850C10">
        <w:t>Nawet niewielkie zmiany w codziennych nawykach mogą przynieść znaczące oszczędności.</w:t>
      </w:r>
    </w:p>
    <w:p w14:paraId="739B0CD7" w14:textId="77777777" w:rsidR="00A84683" w:rsidRDefault="00A84683" w:rsidP="00A84683">
      <w:pPr>
        <w:spacing w:after="160" w:line="240" w:lineRule="auto"/>
      </w:pPr>
    </w:p>
    <w:p w14:paraId="1E4897AF" w14:textId="77777777" w:rsidR="00A84683" w:rsidRDefault="00A84683" w:rsidP="00A84683">
      <w:pPr>
        <w:spacing w:after="160" w:line="240" w:lineRule="auto"/>
      </w:pPr>
    </w:p>
    <w:p w14:paraId="61EFC68D" w14:textId="77777777" w:rsidR="00A84683" w:rsidRDefault="00A84683" w:rsidP="00A84683">
      <w:pPr>
        <w:spacing w:after="160" w:line="240" w:lineRule="auto"/>
      </w:pPr>
    </w:p>
    <w:p w14:paraId="46A0EEFB" w14:textId="77777777" w:rsidR="00A84683" w:rsidRDefault="00A84683" w:rsidP="00A84683">
      <w:pPr>
        <w:spacing w:after="160" w:line="240" w:lineRule="auto"/>
      </w:pPr>
    </w:p>
    <w:p w14:paraId="26FCF245" w14:textId="77777777" w:rsidR="00CE4EE8" w:rsidRDefault="00CE4EE8" w:rsidP="00CE4EE8">
      <w:pPr>
        <w:pStyle w:val="Nagwek1"/>
        <w:tabs>
          <w:tab w:val="left" w:pos="1440"/>
        </w:tabs>
        <w:spacing w:before="240" w:after="0" w:line="240" w:lineRule="auto"/>
        <w:rPr>
          <w:b/>
          <w:bCs/>
          <w:color w:val="0070C0"/>
          <w:sz w:val="28"/>
          <w:szCs w:val="28"/>
        </w:rPr>
      </w:pPr>
      <w:bookmarkStart w:id="50" w:name="_Toc195367921"/>
      <w:bookmarkStart w:id="51" w:name="_Toc223823393"/>
      <w:r w:rsidRPr="00CE4EE8">
        <w:rPr>
          <w:b/>
          <w:bCs/>
          <w:color w:val="0070C0"/>
          <w:sz w:val="28"/>
          <w:szCs w:val="28"/>
        </w:rPr>
        <w:lastRenderedPageBreak/>
        <w:t>8. Podsumowanie</w:t>
      </w:r>
      <w:bookmarkEnd w:id="50"/>
      <w:bookmarkEnd w:id="51"/>
    </w:p>
    <w:p w14:paraId="50E707CC" w14:textId="77777777" w:rsidR="00CE4EE8" w:rsidRPr="00CE4EE8" w:rsidRDefault="00CE4EE8" w:rsidP="00CE4EE8"/>
    <w:p w14:paraId="4A2308EE" w14:textId="77777777" w:rsidR="00CE4EE8" w:rsidRPr="00850C10" w:rsidRDefault="00CE4EE8" w:rsidP="00FA5B7D">
      <w:pPr>
        <w:numPr>
          <w:ilvl w:val="0"/>
          <w:numId w:val="38"/>
        </w:numPr>
        <w:spacing w:after="160" w:line="360" w:lineRule="auto"/>
      </w:pPr>
      <w:r w:rsidRPr="00850C10">
        <w:t>Budżet domowy to narzędzie planowania, które pozwala na kontrolę dochodów i wydatków. Dzięki niemu łatwiej jest zarządzać codziennymi finansami, unikać zadłużenia i planować przyszłość.</w:t>
      </w:r>
    </w:p>
    <w:p w14:paraId="3D1A7AE9" w14:textId="77777777" w:rsidR="00CE4EE8" w:rsidRPr="00850C10" w:rsidRDefault="00CE4EE8" w:rsidP="00FA5B7D">
      <w:pPr>
        <w:numPr>
          <w:ilvl w:val="0"/>
          <w:numId w:val="38"/>
        </w:numPr>
        <w:spacing w:after="160" w:line="360" w:lineRule="auto"/>
      </w:pPr>
      <w:r w:rsidRPr="00850C10">
        <w:t>Racjonalne podejście do zarządzania finansami opiera się na systematyczności, konsekwencji i świadomości potrzeb. Unikanie impulsywnych zakupów, kontrola wydatków i dążenie do oszczędzania to podstawowe zasady skutecznego zarządzania budżetem.</w:t>
      </w:r>
    </w:p>
    <w:p w14:paraId="3BEA1E6D" w14:textId="77777777" w:rsidR="00CE4EE8" w:rsidRPr="00850C10" w:rsidRDefault="00CE4EE8" w:rsidP="00FA5B7D">
      <w:pPr>
        <w:numPr>
          <w:ilvl w:val="0"/>
          <w:numId w:val="38"/>
        </w:numPr>
        <w:spacing w:after="160" w:line="360" w:lineRule="auto"/>
      </w:pPr>
      <w:r w:rsidRPr="00850C10">
        <w:t xml:space="preserve">Stworzenie budżetu krok po kroku wymaga rzetelnej analizy dochodów </w:t>
      </w:r>
      <w:r>
        <w:br/>
      </w:r>
      <w:r w:rsidRPr="00850C10">
        <w:t>i wydatków, określenia celów finansowych, planowania wydatków i wdrożenia narzędzi do monitorowania realizacji planu.</w:t>
      </w:r>
    </w:p>
    <w:p w14:paraId="1F9E1703" w14:textId="77777777" w:rsidR="00CE4EE8" w:rsidRPr="00850C10" w:rsidRDefault="00CE4EE8" w:rsidP="00FA5B7D">
      <w:pPr>
        <w:numPr>
          <w:ilvl w:val="0"/>
          <w:numId w:val="38"/>
        </w:numPr>
        <w:spacing w:after="160" w:line="360" w:lineRule="auto"/>
      </w:pPr>
      <w:r w:rsidRPr="00850C10">
        <w:t xml:space="preserve">Skuteczna kontrola budżetu opiera się na jego regularnym przeglądzie </w:t>
      </w:r>
      <w:r>
        <w:br/>
      </w:r>
      <w:r w:rsidRPr="00850C10">
        <w:t>i dostosowywaniu do zmieniających się okoliczności. Narzędzia takie jak arkusze kalkulacyjne czy aplikacje mobilne wspierają ten proces, czyniąc go bardziej przystępnym i zautomatyzowanym.</w:t>
      </w:r>
    </w:p>
    <w:p w14:paraId="0EE598A6" w14:textId="77777777" w:rsidR="00CE4EE8" w:rsidRPr="00850C10" w:rsidRDefault="00CE4EE8" w:rsidP="00FA5B7D">
      <w:pPr>
        <w:numPr>
          <w:ilvl w:val="0"/>
          <w:numId w:val="38"/>
        </w:numPr>
        <w:spacing w:after="160" w:line="360" w:lineRule="auto"/>
      </w:pPr>
      <w:r w:rsidRPr="00850C10">
        <w:t>Racjonalne gospodarowanie zasobami to nie tylko oszczędzanie pieniędzy, ale również zmniejszenie marnotrawstwa, dbanie o środowisko i budowanie trwałych nawyków konsumenckich.</w:t>
      </w:r>
    </w:p>
    <w:p w14:paraId="191DC185" w14:textId="77777777" w:rsidR="00CE4EE8" w:rsidRPr="00850C10" w:rsidRDefault="00CE4EE8" w:rsidP="00FA5B7D">
      <w:pPr>
        <w:numPr>
          <w:ilvl w:val="0"/>
          <w:numId w:val="38"/>
        </w:numPr>
        <w:spacing w:after="160" w:line="360" w:lineRule="auto"/>
      </w:pPr>
      <w:r w:rsidRPr="00850C10">
        <w:t>Praktyczne ćwiczenia, analizy przypadków i obserwacja własnych nawyków to skuteczna metoda nauki i utrwalenia dobrych praktyk finansowych.</w:t>
      </w:r>
    </w:p>
    <w:p w14:paraId="2595BB0C" w14:textId="77777777" w:rsidR="00CE4EE8" w:rsidRPr="00CE4EE8" w:rsidRDefault="00CE4EE8" w:rsidP="00CE4EE8">
      <w:pPr>
        <w:pStyle w:val="Nagwek1"/>
        <w:tabs>
          <w:tab w:val="left" w:pos="1440"/>
        </w:tabs>
        <w:spacing w:before="240" w:after="0" w:line="240" w:lineRule="auto"/>
        <w:rPr>
          <w:b/>
          <w:bCs/>
          <w:color w:val="0070C0"/>
          <w:sz w:val="28"/>
          <w:szCs w:val="28"/>
        </w:rPr>
      </w:pPr>
      <w:bookmarkStart w:id="52" w:name="_Toc195367922"/>
      <w:bookmarkStart w:id="53" w:name="_Toc223823394"/>
      <w:r w:rsidRPr="00CE4EE8">
        <w:rPr>
          <w:b/>
          <w:bCs/>
          <w:color w:val="0070C0"/>
          <w:sz w:val="28"/>
          <w:szCs w:val="28"/>
        </w:rPr>
        <w:t>Bibliografia / źródła</w:t>
      </w:r>
      <w:bookmarkEnd w:id="52"/>
      <w:bookmarkEnd w:id="53"/>
    </w:p>
    <w:p w14:paraId="7C3589E2" w14:textId="77777777" w:rsidR="00CE4EE8" w:rsidRPr="00850C10" w:rsidRDefault="00CE4EE8" w:rsidP="00CE4EE8"/>
    <w:p w14:paraId="2CF78ABB" w14:textId="77777777" w:rsidR="00CE4EE8" w:rsidRPr="00850C10" w:rsidRDefault="00CE4EE8" w:rsidP="00FA5B7D">
      <w:pPr>
        <w:numPr>
          <w:ilvl w:val="0"/>
          <w:numId w:val="39"/>
        </w:numPr>
        <w:spacing w:after="160" w:line="259" w:lineRule="auto"/>
      </w:pPr>
      <w:r w:rsidRPr="00850C10">
        <w:t>Ministerstwo Finansów – https://www.gov.pl/web/finanse</w:t>
      </w:r>
    </w:p>
    <w:p w14:paraId="2F91E381" w14:textId="77777777" w:rsidR="00CE4EE8" w:rsidRPr="00850C10" w:rsidRDefault="00CE4EE8" w:rsidP="00FA5B7D">
      <w:pPr>
        <w:numPr>
          <w:ilvl w:val="0"/>
          <w:numId w:val="39"/>
        </w:numPr>
        <w:spacing w:after="160" w:line="259" w:lineRule="auto"/>
      </w:pPr>
      <w:r w:rsidRPr="00850C10">
        <w:t>Narodowy Bank Polski, materiały edukacyjne – https://www.nbp.pl/edukacja</w:t>
      </w:r>
    </w:p>
    <w:p w14:paraId="0AD18EDA" w14:textId="77777777" w:rsidR="00CE4EE8" w:rsidRPr="00850C10" w:rsidRDefault="00CE4EE8" w:rsidP="00FA5B7D">
      <w:pPr>
        <w:numPr>
          <w:ilvl w:val="0"/>
          <w:numId w:val="39"/>
        </w:numPr>
        <w:spacing w:after="160" w:line="259" w:lineRule="auto"/>
      </w:pPr>
      <w:r w:rsidRPr="00850C10">
        <w:t>Portal edukacji konsumenckiej UOKiK – https://www.uokik.gov.pl/edukacja_konsumencka.php</w:t>
      </w:r>
    </w:p>
    <w:p w14:paraId="24620382" w14:textId="77777777" w:rsidR="00CE4EE8" w:rsidRPr="00850C10" w:rsidRDefault="00CE4EE8" w:rsidP="00FA5B7D">
      <w:pPr>
        <w:numPr>
          <w:ilvl w:val="0"/>
          <w:numId w:val="39"/>
        </w:numPr>
        <w:spacing w:after="160" w:line="259" w:lineRule="auto"/>
      </w:pPr>
      <w:r w:rsidRPr="00850C10">
        <w:t>M. Parys, "Finanse osobiste. Praktyczny przewodnik", Warszawa 2020</w:t>
      </w:r>
    </w:p>
    <w:p w14:paraId="5F2D628C" w14:textId="77777777" w:rsidR="00CE4EE8" w:rsidRPr="00850C10" w:rsidRDefault="00CE4EE8" w:rsidP="00FA5B7D">
      <w:pPr>
        <w:numPr>
          <w:ilvl w:val="0"/>
          <w:numId w:val="39"/>
        </w:numPr>
        <w:spacing w:after="160" w:line="259" w:lineRule="auto"/>
      </w:pPr>
      <w:r w:rsidRPr="00850C10">
        <w:t>K. Czerwińska, "Budżet domowy krok po kroku", Wyd. ABC, 2021</w:t>
      </w:r>
    </w:p>
    <w:p w14:paraId="6B2A8A45" w14:textId="77777777" w:rsidR="00CE4EE8" w:rsidRPr="00850C10" w:rsidRDefault="00CE4EE8" w:rsidP="00FA5B7D">
      <w:pPr>
        <w:numPr>
          <w:ilvl w:val="0"/>
          <w:numId w:val="39"/>
        </w:numPr>
        <w:spacing w:after="160" w:line="259" w:lineRule="auto"/>
      </w:pPr>
      <w:r w:rsidRPr="00850C10">
        <w:t xml:space="preserve">Aplikacje do zarządzania budżetem domowym: Moje Finanse, Money Manager, </w:t>
      </w:r>
      <w:proofErr w:type="spellStart"/>
      <w:r w:rsidRPr="00850C10">
        <w:t>Kontomierz</w:t>
      </w:r>
      <w:proofErr w:type="spellEnd"/>
    </w:p>
    <w:p w14:paraId="5A076B1B" w14:textId="77777777" w:rsidR="00C30E50" w:rsidRPr="00CE4EE8" w:rsidRDefault="00CE4EE8" w:rsidP="00FA5B7D">
      <w:pPr>
        <w:numPr>
          <w:ilvl w:val="0"/>
          <w:numId w:val="39"/>
        </w:numPr>
        <w:spacing w:after="160" w:line="259" w:lineRule="auto"/>
        <w:rPr>
          <w:b/>
          <w:bCs/>
          <w:color w:val="0070C0"/>
          <w:sz w:val="32"/>
        </w:rPr>
      </w:pPr>
      <w:r w:rsidRPr="006F6617">
        <w:t>Artykuły i poradniki tematyczne: www.bankier.pl, www.money.pl, www.oszczedzanie.info.pl</w:t>
      </w:r>
    </w:p>
    <w:sectPr w:rsidR="00C30E50" w:rsidRPr="00CE4EE8" w:rsidSect="00E03519">
      <w:headerReference w:type="default" r:id="rId7"/>
      <w:footerReference w:type="default" r:id="rId8"/>
      <w:pgSz w:w="11909" w:h="16834"/>
      <w:pgMar w:top="1440" w:right="1440" w:bottom="1276" w:left="1440" w:header="566" w:footer="2"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700C4" w14:textId="77777777" w:rsidR="00FA5B7D" w:rsidRDefault="00FA5B7D">
      <w:pPr>
        <w:spacing w:line="240" w:lineRule="auto"/>
      </w:pPr>
      <w:r>
        <w:separator/>
      </w:r>
    </w:p>
  </w:endnote>
  <w:endnote w:type="continuationSeparator" w:id="0">
    <w:p w14:paraId="51F82499" w14:textId="77777777" w:rsidR="00FA5B7D" w:rsidRDefault="00FA5B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937D9F0E-3874-4C5E-AD1B-E0505E8C30D7}"/>
    <w:embedBold r:id="rId2" w:fontKey="{DC0347C7-7A96-49CC-8D85-656C4B383EC6}"/>
  </w:font>
  <w:font w:name="Cambria">
    <w:panose1 w:val="02040503050406030204"/>
    <w:charset w:val="EE"/>
    <w:family w:val="roman"/>
    <w:pitch w:val="variable"/>
    <w:sig w:usb0="E00006FF" w:usb1="420024FF" w:usb2="02000000" w:usb3="00000000" w:csb0="0000019F" w:csb1="00000000"/>
    <w:embedRegular r:id="rId3" w:fontKey="{4C8D2014-9E8F-4622-B34F-1F3EDF30D0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51D27" w14:textId="77777777" w:rsidR="00A84683" w:rsidRDefault="00A84683">
    <w:pPr>
      <w:tabs>
        <w:tab w:val="left" w:pos="360"/>
      </w:tabs>
      <w:spacing w:line="240" w:lineRule="auto"/>
      <w:jc w:val="center"/>
      <w:rPr>
        <w:rFonts w:ascii="Calibri" w:eastAsia="Calibri" w:hAnsi="Calibri" w:cs="Calibri"/>
        <w:sz w:val="18"/>
        <w:szCs w:val="18"/>
      </w:rPr>
    </w:pPr>
    <w:r>
      <w:rPr>
        <w:rFonts w:ascii="Calibri" w:eastAsia="Calibri" w:hAnsi="Calibri" w:cs="Calibri"/>
        <w:sz w:val="18"/>
        <w:szCs w:val="18"/>
      </w:rPr>
      <w:t>Projekt „Aktywna Integracja &amp; Bytomska Reaktywacja” realizowany w ramach Priorytetu VII Fundusze Europejskie dla społeczeństwa, Działania 7.2 Aktywna integracja Programu Fundusze Europejskie dla Śląskiego 2021-2027.</w:t>
    </w:r>
  </w:p>
  <w:p w14:paraId="32FC5DED" w14:textId="77777777" w:rsidR="00A84683" w:rsidRDefault="00A84683">
    <w:pPr>
      <w:spacing w:line="240" w:lineRule="auto"/>
      <w:rPr>
        <w:rFonts w:ascii="Calibri" w:eastAsia="Calibri" w:hAnsi="Calibri" w:cs="Calibri"/>
        <w:sz w:val="18"/>
        <w:szCs w:val="18"/>
      </w:rPr>
    </w:pPr>
  </w:p>
  <w:p w14:paraId="16AC1123" w14:textId="77777777" w:rsidR="00A84683" w:rsidRDefault="00A846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9ACE9" w14:textId="77777777" w:rsidR="00FA5B7D" w:rsidRDefault="00FA5B7D">
      <w:pPr>
        <w:spacing w:line="240" w:lineRule="auto"/>
      </w:pPr>
      <w:r>
        <w:separator/>
      </w:r>
    </w:p>
  </w:footnote>
  <w:footnote w:type="continuationSeparator" w:id="0">
    <w:p w14:paraId="612E77FD" w14:textId="77777777" w:rsidR="00FA5B7D" w:rsidRDefault="00FA5B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9CD60" w14:textId="77777777" w:rsidR="00A84683" w:rsidRDefault="00A84683">
    <w:r>
      <w:rPr>
        <w:noProof/>
      </w:rPr>
      <w:drawing>
        <wp:anchor distT="0" distB="0" distL="114300" distR="114300" simplePos="0" relativeHeight="251658240" behindDoc="0" locked="0" layoutInCell="1" hidden="0" allowOverlap="1" wp14:anchorId="329B0CE5" wp14:editId="014A8C0E">
          <wp:simplePos x="0" y="0"/>
          <wp:positionH relativeFrom="column">
            <wp:posOffset>114300</wp:posOffset>
          </wp:positionH>
          <wp:positionV relativeFrom="paragraph">
            <wp:posOffset>0</wp:posOffset>
          </wp:positionV>
          <wp:extent cx="5534025" cy="581025"/>
          <wp:effectExtent l="0" t="0" r="0" b="0"/>
          <wp:wrapTopAndBottom distT="0" dist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534025" cy="5810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0B6E"/>
    <w:multiLevelType w:val="multilevel"/>
    <w:tmpl w:val="7F68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B7176"/>
    <w:multiLevelType w:val="multilevel"/>
    <w:tmpl w:val="F688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92398"/>
    <w:multiLevelType w:val="multilevel"/>
    <w:tmpl w:val="6FB4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453D2"/>
    <w:multiLevelType w:val="multilevel"/>
    <w:tmpl w:val="AA44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50785"/>
    <w:multiLevelType w:val="hybridMultilevel"/>
    <w:tmpl w:val="B7DABE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AF08DA"/>
    <w:multiLevelType w:val="multilevel"/>
    <w:tmpl w:val="AA44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DF06D9"/>
    <w:multiLevelType w:val="hybridMultilevel"/>
    <w:tmpl w:val="A02C23AA"/>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 w15:restartNumberingAfterBreak="0">
    <w:nsid w:val="0925072A"/>
    <w:multiLevelType w:val="multilevel"/>
    <w:tmpl w:val="05AAA71C"/>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8" w15:restartNumberingAfterBreak="0">
    <w:nsid w:val="0930329F"/>
    <w:multiLevelType w:val="hybridMultilevel"/>
    <w:tmpl w:val="558A0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C9E45BC"/>
    <w:multiLevelType w:val="multilevel"/>
    <w:tmpl w:val="E9B4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1A3084"/>
    <w:multiLevelType w:val="multilevel"/>
    <w:tmpl w:val="DA6863DC"/>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11" w15:restartNumberingAfterBreak="0">
    <w:nsid w:val="11E40E57"/>
    <w:multiLevelType w:val="multilevel"/>
    <w:tmpl w:val="27B6D6B0"/>
    <w:lvl w:ilvl="0">
      <w:start w:val="1"/>
      <w:numFmt w:val="decimal"/>
      <w:lvlText w:val="%1)"/>
      <w:lvlJc w:val="left"/>
      <w:pPr>
        <w:tabs>
          <w:tab w:val="num" w:pos="720"/>
        </w:tabs>
        <w:ind w:left="720" w:hanging="360"/>
      </w:pPr>
      <w:rPr>
        <w:rFonts w:cs="Times New Roman"/>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12F57182"/>
    <w:multiLevelType w:val="multilevel"/>
    <w:tmpl w:val="CA16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A8237F"/>
    <w:multiLevelType w:val="multilevel"/>
    <w:tmpl w:val="FF8E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045DB1"/>
    <w:multiLevelType w:val="multilevel"/>
    <w:tmpl w:val="AA44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84766C"/>
    <w:multiLevelType w:val="multilevel"/>
    <w:tmpl w:val="35F6AE0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1AE15A3C"/>
    <w:multiLevelType w:val="multilevel"/>
    <w:tmpl w:val="1156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EF60E7"/>
    <w:multiLevelType w:val="multilevel"/>
    <w:tmpl w:val="AA44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A214E3"/>
    <w:multiLevelType w:val="multilevel"/>
    <w:tmpl w:val="0800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A86113"/>
    <w:multiLevelType w:val="multilevel"/>
    <w:tmpl w:val="E486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BF0CC4"/>
    <w:multiLevelType w:val="multilevel"/>
    <w:tmpl w:val="27400F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20A22581"/>
    <w:multiLevelType w:val="multilevel"/>
    <w:tmpl w:val="2648F3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F948CD"/>
    <w:multiLevelType w:val="multilevel"/>
    <w:tmpl w:val="6D16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016203"/>
    <w:multiLevelType w:val="multilevel"/>
    <w:tmpl w:val="A9D8474C"/>
    <w:lvl w:ilvl="0">
      <w:start w:val="1"/>
      <w:numFmt w:val="decimal"/>
      <w:lvlText w:val="%1."/>
      <w:lvlJc w:val="left"/>
      <w:pPr>
        <w:ind w:left="720" w:firstLine="0"/>
      </w:pPr>
      <w:rPr>
        <w:u w:val="none"/>
      </w:rPr>
    </w:lvl>
    <w:lvl w:ilvl="1">
      <w:start w:val="1"/>
      <w:numFmt w:val="decimal"/>
      <w:lvlText w:val="%2."/>
      <w:lvlJc w:val="left"/>
      <w:pPr>
        <w:ind w:left="1440" w:firstLine="0"/>
      </w:pPr>
      <w:rPr>
        <w:u w:val="none"/>
      </w:rPr>
    </w:lvl>
    <w:lvl w:ilvl="2">
      <w:start w:val="1"/>
      <w:numFmt w:val="decimal"/>
      <w:lvlText w:val="%3."/>
      <w:lvlJc w:val="left"/>
      <w:pPr>
        <w:ind w:left="2160" w:firstLine="0"/>
      </w:pPr>
      <w:rPr>
        <w:u w:val="none"/>
      </w:rPr>
    </w:lvl>
    <w:lvl w:ilvl="3">
      <w:start w:val="1"/>
      <w:numFmt w:val="decimal"/>
      <w:lvlText w:val="%4."/>
      <w:lvlJc w:val="left"/>
      <w:pPr>
        <w:ind w:left="2880" w:firstLine="0"/>
      </w:pPr>
      <w:rPr>
        <w:u w:val="none"/>
      </w:rPr>
    </w:lvl>
    <w:lvl w:ilvl="4">
      <w:start w:val="1"/>
      <w:numFmt w:val="decimal"/>
      <w:lvlText w:val="%5."/>
      <w:lvlJc w:val="left"/>
      <w:pPr>
        <w:ind w:left="3600" w:firstLine="0"/>
      </w:pPr>
      <w:rPr>
        <w:u w:val="none"/>
      </w:rPr>
    </w:lvl>
    <w:lvl w:ilvl="5">
      <w:start w:val="1"/>
      <w:numFmt w:val="decimal"/>
      <w:lvlText w:val="%6."/>
      <w:lvlJc w:val="left"/>
      <w:pPr>
        <w:ind w:left="4320" w:firstLine="0"/>
      </w:pPr>
      <w:rPr>
        <w:u w:val="none"/>
      </w:rPr>
    </w:lvl>
    <w:lvl w:ilvl="6">
      <w:start w:val="1"/>
      <w:numFmt w:val="decimal"/>
      <w:lvlText w:val="%7."/>
      <w:lvlJc w:val="left"/>
      <w:pPr>
        <w:ind w:left="5040" w:firstLine="0"/>
      </w:pPr>
      <w:rPr>
        <w:u w:val="none"/>
      </w:rPr>
    </w:lvl>
    <w:lvl w:ilvl="7">
      <w:start w:val="1"/>
      <w:numFmt w:val="decimal"/>
      <w:lvlText w:val="%8."/>
      <w:lvlJc w:val="left"/>
      <w:pPr>
        <w:ind w:left="5760" w:firstLine="0"/>
      </w:pPr>
      <w:rPr>
        <w:u w:val="none"/>
      </w:rPr>
    </w:lvl>
    <w:lvl w:ilvl="8">
      <w:start w:val="1"/>
      <w:numFmt w:val="decimal"/>
      <w:lvlText w:val="%9."/>
      <w:lvlJc w:val="left"/>
      <w:pPr>
        <w:ind w:left="6480" w:firstLine="0"/>
      </w:pPr>
      <w:rPr>
        <w:u w:val="none"/>
      </w:rPr>
    </w:lvl>
  </w:abstractNum>
  <w:abstractNum w:abstractNumId="24" w15:restartNumberingAfterBreak="0">
    <w:nsid w:val="24F4589E"/>
    <w:multiLevelType w:val="multilevel"/>
    <w:tmpl w:val="D278F4A6"/>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25" w15:restartNumberingAfterBreak="0">
    <w:nsid w:val="255A3597"/>
    <w:multiLevelType w:val="multilevel"/>
    <w:tmpl w:val="4E8E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696050"/>
    <w:multiLevelType w:val="multilevel"/>
    <w:tmpl w:val="AA44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56684D"/>
    <w:multiLevelType w:val="multilevel"/>
    <w:tmpl w:val="DA7E91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26681F56"/>
    <w:multiLevelType w:val="hybridMultilevel"/>
    <w:tmpl w:val="8A7E7AE0"/>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294F6627"/>
    <w:multiLevelType w:val="multilevel"/>
    <w:tmpl w:val="6374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613A0D"/>
    <w:multiLevelType w:val="multilevel"/>
    <w:tmpl w:val="AA44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99724F"/>
    <w:multiLevelType w:val="multilevel"/>
    <w:tmpl w:val="1312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B848F0"/>
    <w:multiLevelType w:val="multilevel"/>
    <w:tmpl w:val="AA44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DC2AA2"/>
    <w:multiLevelType w:val="multilevel"/>
    <w:tmpl w:val="8748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A141DA"/>
    <w:multiLevelType w:val="hybridMultilevel"/>
    <w:tmpl w:val="F42273C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3CB47F0B"/>
    <w:multiLevelType w:val="multilevel"/>
    <w:tmpl w:val="476E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CF51AE"/>
    <w:multiLevelType w:val="multilevel"/>
    <w:tmpl w:val="9E3832D2"/>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37" w15:restartNumberingAfterBreak="0">
    <w:nsid w:val="43C23EBF"/>
    <w:multiLevelType w:val="multilevel"/>
    <w:tmpl w:val="125E15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445371BE"/>
    <w:multiLevelType w:val="multilevel"/>
    <w:tmpl w:val="B8CAA176"/>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39" w15:restartNumberingAfterBreak="0">
    <w:nsid w:val="4F1C1AC9"/>
    <w:multiLevelType w:val="hybridMultilevel"/>
    <w:tmpl w:val="7E96C1C2"/>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0" w15:restartNumberingAfterBreak="0">
    <w:nsid w:val="503E333C"/>
    <w:multiLevelType w:val="multilevel"/>
    <w:tmpl w:val="A1B2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DE08F8"/>
    <w:multiLevelType w:val="hybridMultilevel"/>
    <w:tmpl w:val="80C0CB2A"/>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2" w15:restartNumberingAfterBreak="0">
    <w:nsid w:val="53801719"/>
    <w:multiLevelType w:val="multilevel"/>
    <w:tmpl w:val="AA44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2E2338"/>
    <w:multiLevelType w:val="hybridMultilevel"/>
    <w:tmpl w:val="BBD21A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5C3471C5"/>
    <w:multiLevelType w:val="multilevel"/>
    <w:tmpl w:val="D1C644E4"/>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45" w15:restartNumberingAfterBreak="0">
    <w:nsid w:val="5D1377DF"/>
    <w:multiLevelType w:val="multilevel"/>
    <w:tmpl w:val="28DE599C"/>
    <w:lvl w:ilvl="0">
      <w:start w:val="3"/>
      <w:numFmt w:val="decimal"/>
      <w:lvlText w:val="%1."/>
      <w:lvlJc w:val="left"/>
      <w:pPr>
        <w:tabs>
          <w:tab w:val="num" w:pos="720"/>
        </w:tabs>
        <w:ind w:left="720" w:hanging="360"/>
      </w:pPr>
      <w:rPr>
        <w:rFonts w:cs="Times New Roman"/>
      </w:rPr>
    </w:lvl>
    <w:lvl w:ilvl="1">
      <w:start w:val="1"/>
      <w:numFmt w:val="decimal"/>
      <w:lvlText w:val="%2)"/>
      <w:lvlJc w:val="left"/>
      <w:pPr>
        <w:ind w:left="8015"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15:restartNumberingAfterBreak="0">
    <w:nsid w:val="60B95BAB"/>
    <w:multiLevelType w:val="hybridMultilevel"/>
    <w:tmpl w:val="F47823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61D20FCA"/>
    <w:multiLevelType w:val="multilevel"/>
    <w:tmpl w:val="F000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25A50DC"/>
    <w:multiLevelType w:val="multilevel"/>
    <w:tmpl w:val="1E5614D2"/>
    <w:lvl w:ilvl="0">
      <w:start w:val="1"/>
      <w:numFmt w:val="decimal"/>
      <w:lvlText w:val="%1)"/>
      <w:lvlJc w:val="left"/>
      <w:pPr>
        <w:tabs>
          <w:tab w:val="num" w:pos="720"/>
        </w:tabs>
        <w:ind w:left="720" w:hanging="360"/>
      </w:pPr>
      <w:rPr>
        <w:rFonts w:cs="Times New Roman"/>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67F272A4"/>
    <w:multiLevelType w:val="multilevel"/>
    <w:tmpl w:val="94003B7C"/>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50" w15:restartNumberingAfterBreak="0">
    <w:nsid w:val="6B433777"/>
    <w:multiLevelType w:val="multilevel"/>
    <w:tmpl w:val="3B802FF2"/>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51" w15:restartNumberingAfterBreak="0">
    <w:nsid w:val="6D2B5767"/>
    <w:multiLevelType w:val="multilevel"/>
    <w:tmpl w:val="BFDA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8D6C66"/>
    <w:multiLevelType w:val="hybridMultilevel"/>
    <w:tmpl w:val="0428DF1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15:restartNumberingAfterBreak="0">
    <w:nsid w:val="76B24E46"/>
    <w:multiLevelType w:val="multilevel"/>
    <w:tmpl w:val="46C8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A501EF"/>
    <w:multiLevelType w:val="multilevel"/>
    <w:tmpl w:val="4B4AB3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15:restartNumberingAfterBreak="0">
    <w:nsid w:val="7A990B35"/>
    <w:multiLevelType w:val="multilevel"/>
    <w:tmpl w:val="31FC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0D583F"/>
    <w:multiLevelType w:val="hybridMultilevel"/>
    <w:tmpl w:val="517EAA5C"/>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7" w15:restartNumberingAfterBreak="0">
    <w:nsid w:val="7C122143"/>
    <w:multiLevelType w:val="hybridMultilevel"/>
    <w:tmpl w:val="900A479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15:restartNumberingAfterBreak="0">
    <w:nsid w:val="7C1F75BC"/>
    <w:multiLevelType w:val="multilevel"/>
    <w:tmpl w:val="EA14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FC329D9"/>
    <w:multiLevelType w:val="multilevel"/>
    <w:tmpl w:val="AA44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0"/>
  </w:num>
  <w:num w:numId="3">
    <w:abstractNumId w:val="38"/>
  </w:num>
  <w:num w:numId="4">
    <w:abstractNumId w:val="50"/>
  </w:num>
  <w:num w:numId="5">
    <w:abstractNumId w:val="49"/>
  </w:num>
  <w:num w:numId="6">
    <w:abstractNumId w:val="44"/>
  </w:num>
  <w:num w:numId="7">
    <w:abstractNumId w:val="7"/>
  </w:num>
  <w:num w:numId="8">
    <w:abstractNumId w:val="23"/>
  </w:num>
  <w:num w:numId="9">
    <w:abstractNumId w:val="36"/>
  </w:num>
  <w:num w:numId="10">
    <w:abstractNumId w:val="4"/>
  </w:num>
  <w:num w:numId="11">
    <w:abstractNumId w:val="45"/>
  </w:num>
  <w:num w:numId="12">
    <w:abstractNumId w:val="15"/>
  </w:num>
  <w:num w:numId="13">
    <w:abstractNumId w:val="54"/>
  </w:num>
  <w:num w:numId="14">
    <w:abstractNumId w:val="9"/>
  </w:num>
  <w:num w:numId="15">
    <w:abstractNumId w:val="0"/>
  </w:num>
  <w:num w:numId="16">
    <w:abstractNumId w:val="25"/>
  </w:num>
  <w:num w:numId="17">
    <w:abstractNumId w:val="33"/>
  </w:num>
  <w:num w:numId="18">
    <w:abstractNumId w:val="40"/>
  </w:num>
  <w:num w:numId="19">
    <w:abstractNumId w:val="27"/>
  </w:num>
  <w:num w:numId="20">
    <w:abstractNumId w:val="12"/>
  </w:num>
  <w:num w:numId="21">
    <w:abstractNumId w:val="20"/>
  </w:num>
  <w:num w:numId="22">
    <w:abstractNumId w:val="18"/>
  </w:num>
  <w:num w:numId="23">
    <w:abstractNumId w:val="29"/>
  </w:num>
  <w:num w:numId="24">
    <w:abstractNumId w:val="53"/>
  </w:num>
  <w:num w:numId="25">
    <w:abstractNumId w:val="1"/>
  </w:num>
  <w:num w:numId="26">
    <w:abstractNumId w:val="22"/>
  </w:num>
  <w:num w:numId="27">
    <w:abstractNumId w:val="37"/>
  </w:num>
  <w:num w:numId="28">
    <w:abstractNumId w:val="58"/>
  </w:num>
  <w:num w:numId="29">
    <w:abstractNumId w:val="31"/>
  </w:num>
  <w:num w:numId="30">
    <w:abstractNumId w:val="13"/>
  </w:num>
  <w:num w:numId="31">
    <w:abstractNumId w:val="35"/>
  </w:num>
  <w:num w:numId="32">
    <w:abstractNumId w:val="51"/>
  </w:num>
  <w:num w:numId="33">
    <w:abstractNumId w:val="16"/>
  </w:num>
  <w:num w:numId="34">
    <w:abstractNumId w:val="47"/>
  </w:num>
  <w:num w:numId="35">
    <w:abstractNumId w:val="2"/>
  </w:num>
  <w:num w:numId="36">
    <w:abstractNumId w:val="19"/>
  </w:num>
  <w:num w:numId="37">
    <w:abstractNumId w:val="55"/>
  </w:num>
  <w:num w:numId="38">
    <w:abstractNumId w:val="3"/>
  </w:num>
  <w:num w:numId="39">
    <w:abstractNumId w:val="17"/>
  </w:num>
  <w:num w:numId="40">
    <w:abstractNumId w:val="30"/>
  </w:num>
  <w:num w:numId="41">
    <w:abstractNumId w:val="26"/>
  </w:num>
  <w:num w:numId="42">
    <w:abstractNumId w:val="42"/>
  </w:num>
  <w:num w:numId="43">
    <w:abstractNumId w:val="59"/>
  </w:num>
  <w:num w:numId="44">
    <w:abstractNumId w:val="32"/>
  </w:num>
  <w:num w:numId="45">
    <w:abstractNumId w:val="5"/>
  </w:num>
  <w:num w:numId="46">
    <w:abstractNumId w:val="14"/>
  </w:num>
  <w:num w:numId="47">
    <w:abstractNumId w:val="21"/>
  </w:num>
  <w:num w:numId="48">
    <w:abstractNumId w:val="28"/>
  </w:num>
  <w:num w:numId="49">
    <w:abstractNumId w:val="11"/>
  </w:num>
  <w:num w:numId="50">
    <w:abstractNumId w:val="48"/>
  </w:num>
  <w:num w:numId="51">
    <w:abstractNumId w:val="52"/>
  </w:num>
  <w:num w:numId="52">
    <w:abstractNumId w:val="46"/>
  </w:num>
  <w:num w:numId="53">
    <w:abstractNumId w:val="56"/>
  </w:num>
  <w:num w:numId="54">
    <w:abstractNumId w:val="57"/>
  </w:num>
  <w:num w:numId="55">
    <w:abstractNumId w:val="39"/>
  </w:num>
  <w:num w:numId="56">
    <w:abstractNumId w:val="34"/>
  </w:num>
  <w:num w:numId="57">
    <w:abstractNumId w:val="8"/>
  </w:num>
  <w:num w:numId="58">
    <w:abstractNumId w:val="6"/>
  </w:num>
  <w:num w:numId="59">
    <w:abstractNumId w:val="43"/>
  </w:num>
  <w:num w:numId="60">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E50"/>
    <w:rsid w:val="006E1EB0"/>
    <w:rsid w:val="00A84683"/>
    <w:rsid w:val="00B95AAE"/>
    <w:rsid w:val="00BC0EC2"/>
    <w:rsid w:val="00C30E50"/>
    <w:rsid w:val="00CE4EE8"/>
    <w:rsid w:val="00D446A9"/>
    <w:rsid w:val="00E03519"/>
    <w:rsid w:val="00FA5B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BA6EA"/>
  <w15:docId w15:val="{5CEA7111-111E-44DE-85BA-CA50D6EC4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D446A9"/>
    <w:pPr>
      <w:tabs>
        <w:tab w:val="center" w:pos="4536"/>
        <w:tab w:val="right" w:pos="9072"/>
      </w:tabs>
      <w:spacing w:line="240" w:lineRule="auto"/>
    </w:pPr>
  </w:style>
  <w:style w:type="character" w:customStyle="1" w:styleId="NagwekZnak">
    <w:name w:val="Nagłówek Znak"/>
    <w:basedOn w:val="Domylnaczcionkaakapitu"/>
    <w:link w:val="Nagwek"/>
    <w:uiPriority w:val="99"/>
    <w:rsid w:val="00D446A9"/>
  </w:style>
  <w:style w:type="paragraph" w:styleId="Stopka">
    <w:name w:val="footer"/>
    <w:basedOn w:val="Normalny"/>
    <w:link w:val="StopkaZnak"/>
    <w:uiPriority w:val="99"/>
    <w:unhideWhenUsed/>
    <w:rsid w:val="00D446A9"/>
    <w:pPr>
      <w:tabs>
        <w:tab w:val="center" w:pos="4536"/>
        <w:tab w:val="right" w:pos="9072"/>
      </w:tabs>
      <w:spacing w:line="240" w:lineRule="auto"/>
    </w:pPr>
  </w:style>
  <w:style w:type="character" w:customStyle="1" w:styleId="StopkaZnak">
    <w:name w:val="Stopka Znak"/>
    <w:basedOn w:val="Domylnaczcionkaakapitu"/>
    <w:link w:val="Stopka"/>
    <w:uiPriority w:val="99"/>
    <w:rsid w:val="00D446A9"/>
  </w:style>
  <w:style w:type="paragraph" w:styleId="Akapitzlist">
    <w:name w:val="List Paragraph"/>
    <w:basedOn w:val="Normalny"/>
    <w:uiPriority w:val="34"/>
    <w:qFormat/>
    <w:rsid w:val="00D446A9"/>
    <w:pPr>
      <w:ind w:left="720"/>
      <w:contextualSpacing/>
    </w:pPr>
  </w:style>
  <w:style w:type="paragraph" w:styleId="Nagwekspisutreci">
    <w:name w:val="TOC Heading"/>
    <w:basedOn w:val="Nagwek1"/>
    <w:next w:val="Normalny"/>
    <w:uiPriority w:val="39"/>
    <w:unhideWhenUsed/>
    <w:qFormat/>
    <w:rsid w:val="00D446A9"/>
    <w:pPr>
      <w:spacing w:before="240" w:after="0" w:line="259" w:lineRule="auto"/>
      <w:outlineLvl w:val="9"/>
    </w:pPr>
    <w:rPr>
      <w:rFonts w:asciiTheme="majorHAnsi" w:eastAsiaTheme="majorEastAsia" w:hAnsiTheme="majorHAnsi" w:cstheme="majorBidi"/>
      <w:color w:val="365F91" w:themeColor="accent1" w:themeShade="BF"/>
      <w:sz w:val="32"/>
      <w:szCs w:val="32"/>
      <w:lang w:val="pl-PL"/>
    </w:rPr>
  </w:style>
  <w:style w:type="paragraph" w:styleId="Spistreci1">
    <w:name w:val="toc 1"/>
    <w:basedOn w:val="Normalny"/>
    <w:next w:val="Normalny"/>
    <w:autoRedefine/>
    <w:uiPriority w:val="39"/>
    <w:unhideWhenUsed/>
    <w:rsid w:val="00D446A9"/>
    <w:pPr>
      <w:spacing w:after="100"/>
    </w:pPr>
  </w:style>
  <w:style w:type="paragraph" w:styleId="Spistreci2">
    <w:name w:val="toc 2"/>
    <w:basedOn w:val="Normalny"/>
    <w:next w:val="Normalny"/>
    <w:autoRedefine/>
    <w:uiPriority w:val="39"/>
    <w:unhideWhenUsed/>
    <w:rsid w:val="00D446A9"/>
    <w:pPr>
      <w:spacing w:after="100"/>
      <w:ind w:left="220"/>
    </w:pPr>
  </w:style>
  <w:style w:type="character" w:styleId="Hipercze">
    <w:name w:val="Hyperlink"/>
    <w:basedOn w:val="Domylnaczcionkaakapitu"/>
    <w:uiPriority w:val="99"/>
    <w:unhideWhenUsed/>
    <w:rsid w:val="00D446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24</Pages>
  <Words>5086</Words>
  <Characters>30520</Characters>
  <Application>Microsoft Office Word</Application>
  <DocSecurity>0</DocSecurity>
  <Lines>254</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EduOK</dc:creator>
  <cp:lastModifiedBy>Damian EduOK</cp:lastModifiedBy>
  <cp:revision>6</cp:revision>
  <cp:lastPrinted>2026-03-07T23:49:00Z</cp:lastPrinted>
  <dcterms:created xsi:type="dcterms:W3CDTF">2026-03-07T23:17:00Z</dcterms:created>
  <dcterms:modified xsi:type="dcterms:W3CDTF">2026-03-07T23:49:00Z</dcterms:modified>
</cp:coreProperties>
</file>